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30E80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C3492">
              <w:rPr>
                <w:rFonts w:ascii="Times New Roman" w:hAnsi="Times New Roman"/>
                <w:sz w:val="24"/>
                <w:szCs w:val="24"/>
              </w:rPr>
              <w:t>19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FC3492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492">
              <w:rPr>
                <w:rFonts w:ascii="Times New Roman" w:hAnsi="Times New Roman"/>
                <w:sz w:val="24"/>
                <w:szCs w:val="24"/>
              </w:rPr>
              <w:t>211</w:t>
            </w:r>
            <w:r w:rsidR="00030E80">
              <w:rPr>
                <w:rFonts w:ascii="Times New Roman" w:hAnsi="Times New Roman"/>
                <w:sz w:val="24"/>
                <w:szCs w:val="24"/>
              </w:rPr>
              <w:t>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30E80" w:rsidRDefault="00030E80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Большеберцовый компонент (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OXFORD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030E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30E80" w:rsidRDefault="00D02DE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030E8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Default="00030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30E80" w:rsidRDefault="00030E80" w:rsidP="0008045C">
            <w:pPr>
              <w:rPr>
                <w:rFonts w:ascii="Times New Roman" w:hAnsi="Times New Roman" w:cs="Times New Roman"/>
                <w:sz w:val="22"/>
              </w:rPr>
            </w:pPr>
            <w:r w:rsidRPr="00030E80">
              <w:rPr>
                <w:rFonts w:ascii="Times New Roman" w:hAnsi="Times New Roman" w:cs="Times New Roman"/>
                <w:sz w:val="22"/>
              </w:rPr>
              <w:t xml:space="preserve">Вкладыш 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r w:rsidRPr="00030E80">
              <w:rPr>
                <w:rFonts w:ascii="Times New Roman" w:hAnsi="Times New Roman" w:cs="Times New Roman"/>
                <w:sz w:val="22"/>
              </w:rPr>
              <w:t>OXFORD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30E80">
              <w:rPr>
                <w:rFonts w:ascii="Times New Roman" w:hAnsi="Times New Roman" w:cs="Times New Roman"/>
                <w:sz w:val="22"/>
              </w:rPr>
              <w:t>III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8045C" w:rsidRDefault="00030E8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30E80" w:rsidRDefault="00030E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30E8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30E80" w:rsidRDefault="00030E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0E8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30E80" w:rsidRDefault="00030E8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00B0A" w:rsidRDefault="00030E8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0E80" w:rsidRPr="00E634B7" w:rsidRDefault="00030E80">
            <w:pPr>
              <w:rPr>
                <w:szCs w:val="16"/>
              </w:rPr>
            </w:pPr>
          </w:p>
        </w:tc>
      </w:tr>
      <w:tr w:rsidR="00030E8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Default="00030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30E80" w:rsidRDefault="00030E80" w:rsidP="0008045C">
            <w:pPr>
              <w:rPr>
                <w:rFonts w:ascii="Times New Roman" w:hAnsi="Times New Roman" w:cs="Times New Roman"/>
                <w:sz w:val="22"/>
              </w:rPr>
            </w:pPr>
            <w:r w:rsidRPr="00030E80">
              <w:rPr>
                <w:rFonts w:ascii="Times New Roman" w:hAnsi="Times New Roman" w:cs="Times New Roman"/>
                <w:sz w:val="22"/>
              </w:rPr>
              <w:t xml:space="preserve">Бедренный компонент </w:t>
            </w:r>
            <w:r>
              <w:rPr>
                <w:rFonts w:ascii="Times New Roman" w:hAnsi="Times New Roman" w:cs="Times New Roman"/>
                <w:sz w:val="22"/>
              </w:rPr>
              <w:t>(</w:t>
            </w:r>
            <w:r w:rsidRPr="00030E80">
              <w:rPr>
                <w:rFonts w:ascii="Times New Roman" w:hAnsi="Times New Roman" w:cs="Times New Roman"/>
                <w:sz w:val="22"/>
              </w:rPr>
              <w:t>OXFORD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030E80">
              <w:rPr>
                <w:rFonts w:ascii="Times New Roman" w:hAnsi="Times New Roman" w:cs="Times New Roman"/>
                <w:sz w:val="22"/>
              </w:rPr>
              <w:t>III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8045C" w:rsidRDefault="00030E8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30E80" w:rsidRDefault="00030E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30E8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30E80" w:rsidRDefault="00030E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0E8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30E80" w:rsidRDefault="00030E8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00B0A" w:rsidRDefault="00030E8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0E80" w:rsidRPr="00E634B7" w:rsidRDefault="00030E80">
            <w:pPr>
              <w:rPr>
                <w:szCs w:val="16"/>
              </w:rPr>
            </w:pPr>
          </w:p>
        </w:tc>
      </w:tr>
      <w:tr w:rsidR="00030E80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Default="00030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30E80" w:rsidRDefault="00030E80" w:rsidP="0008045C">
            <w:pPr>
              <w:rPr>
                <w:rFonts w:ascii="Times New Roman" w:hAnsi="Times New Roman" w:cs="Times New Roman"/>
                <w:sz w:val="22"/>
              </w:rPr>
            </w:pPr>
            <w:r w:rsidRPr="00030E80">
              <w:rPr>
                <w:rFonts w:ascii="Times New Roman" w:hAnsi="Times New Roman" w:cs="Times New Roman"/>
                <w:sz w:val="22"/>
              </w:rPr>
              <w:t xml:space="preserve">Костный цемент CEMEX ISOPLASTICO (высокой вязкости 40 </w:t>
            </w:r>
            <w:proofErr w:type="spellStart"/>
            <w:r w:rsidRPr="00030E80">
              <w:rPr>
                <w:rFonts w:ascii="Times New Roman" w:hAnsi="Times New Roman" w:cs="Times New Roman"/>
                <w:sz w:val="22"/>
              </w:rPr>
              <w:t>гр</w:t>
            </w:r>
            <w:proofErr w:type="spellEnd"/>
            <w:r w:rsidRPr="00030E80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8045C" w:rsidRDefault="00030E80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30E80" w:rsidRDefault="00030E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30E8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30E80" w:rsidRDefault="00030E8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0E80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30E80" w:rsidRDefault="00030E8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30E80" w:rsidRPr="00000B0A" w:rsidRDefault="00030E80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0E80" w:rsidRPr="00E634B7" w:rsidRDefault="00030E80">
            <w:pPr>
              <w:rPr>
                <w:szCs w:val="16"/>
              </w:rPr>
            </w:pPr>
          </w:p>
        </w:tc>
      </w:tr>
      <w:bookmarkEnd w:id="0"/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C3492">
              <w:rPr>
                <w:rFonts w:ascii="Times New Roman" w:hAnsi="Times New Roman"/>
                <w:sz w:val="28"/>
                <w:szCs w:val="28"/>
              </w:rPr>
              <w:t>20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FC3492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30E80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47E9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19</cp:revision>
  <dcterms:created xsi:type="dcterms:W3CDTF">2023-10-06T08:08:00Z</dcterms:created>
  <dcterms:modified xsi:type="dcterms:W3CDTF">2023-12-19T11:10:00Z</dcterms:modified>
</cp:coreProperties>
</file>