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71D2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A51FD2">
              <w:rPr>
                <w:rFonts w:ascii="Times New Roman" w:hAnsi="Times New Roman"/>
                <w:sz w:val="24"/>
                <w:szCs w:val="24"/>
              </w:rPr>
              <w:t>5</w:t>
            </w:r>
            <w:r w:rsidR="00E71D26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5"/>
            <w:r w:rsidRPr="008510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E71D26" w:rsidP="0008045C">
            <w:pPr>
              <w:rPr>
                <w:rFonts w:ascii="Times New Roman" w:hAnsi="Times New Roman"/>
                <w:sz w:val="28"/>
                <w:szCs w:val="28"/>
              </w:rPr>
            </w:pPr>
            <w:r w:rsidRPr="00851014">
              <w:rPr>
                <w:rFonts w:ascii="Times New Roman" w:hAnsi="Times New Roman"/>
                <w:sz w:val="28"/>
                <w:szCs w:val="28"/>
              </w:rPr>
              <w:t xml:space="preserve">Протез кровеносных сосудов еPTFE </w:t>
            </w:r>
            <w:proofErr w:type="spellStart"/>
            <w:r w:rsidRPr="00851014">
              <w:rPr>
                <w:rFonts w:ascii="Times New Roman" w:hAnsi="Times New Roman"/>
                <w:sz w:val="28"/>
                <w:szCs w:val="28"/>
              </w:rPr>
              <w:t>Venaflo</w:t>
            </w:r>
            <w:proofErr w:type="spellEnd"/>
            <w:r w:rsidRPr="00851014">
              <w:rPr>
                <w:rFonts w:ascii="Times New Roman" w:hAnsi="Times New Roman"/>
                <w:sz w:val="28"/>
                <w:szCs w:val="28"/>
              </w:rPr>
              <w:t xml:space="preserve"> II Vascular </w:t>
            </w:r>
            <w:proofErr w:type="spellStart"/>
            <w:r w:rsidRPr="00851014">
              <w:rPr>
                <w:rFonts w:ascii="Times New Roman" w:hAnsi="Times New Roman"/>
                <w:sz w:val="28"/>
                <w:szCs w:val="28"/>
              </w:rPr>
              <w:t>Gragt</w:t>
            </w:r>
            <w:proofErr w:type="spellEnd"/>
            <w:r w:rsidRPr="00851014">
              <w:rPr>
                <w:rFonts w:ascii="Times New Roman" w:hAnsi="Times New Roman"/>
                <w:sz w:val="28"/>
                <w:szCs w:val="28"/>
              </w:rPr>
              <w:t xml:space="preserve">, для формирования венозного </w:t>
            </w:r>
            <w:proofErr w:type="spellStart"/>
            <w:r w:rsidRPr="00851014">
              <w:rPr>
                <w:rFonts w:ascii="Times New Roman" w:hAnsi="Times New Roman"/>
                <w:sz w:val="28"/>
                <w:szCs w:val="28"/>
              </w:rPr>
              <w:t>анастомаза</w:t>
            </w:r>
            <w:proofErr w:type="spellEnd"/>
            <w:r w:rsidRPr="00851014">
              <w:rPr>
                <w:rFonts w:ascii="Times New Roman" w:hAnsi="Times New Roman"/>
                <w:sz w:val="28"/>
                <w:szCs w:val="28"/>
              </w:rPr>
              <w:t xml:space="preserve"> 6 мм*40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D02DEA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101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8510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0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51014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bookmarkEnd w:id="0"/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51FD2">
              <w:rPr>
                <w:rFonts w:ascii="Times New Roman" w:hAnsi="Times New Roman"/>
                <w:sz w:val="28"/>
                <w:szCs w:val="28"/>
              </w:rPr>
              <w:t>12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51014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71D26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EA95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2023-10-06T08:08:00Z</dcterms:created>
  <dcterms:modified xsi:type="dcterms:W3CDTF">2023-12-11T02:35:00Z</dcterms:modified>
</cp:coreProperties>
</file>