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F87D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2B5929">
              <w:rPr>
                <w:rFonts w:ascii="Times New Roman" w:hAnsi="Times New Roman"/>
                <w:sz w:val="24"/>
                <w:szCs w:val="24"/>
              </w:rPr>
              <w:t>06</w:t>
            </w:r>
            <w:r w:rsidR="00552AAA">
              <w:rPr>
                <w:rFonts w:ascii="Times New Roman" w:hAnsi="Times New Roman"/>
                <w:sz w:val="24"/>
                <w:szCs w:val="24"/>
              </w:rPr>
              <w:t>.</w:t>
            </w:r>
            <w:r w:rsidR="00BE37E4">
              <w:rPr>
                <w:rFonts w:ascii="Times New Roman" w:hAnsi="Times New Roman"/>
                <w:sz w:val="24"/>
                <w:szCs w:val="24"/>
              </w:rPr>
              <w:t>1</w:t>
            </w:r>
            <w:r w:rsidR="002B5929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929">
              <w:rPr>
                <w:rFonts w:ascii="Times New Roman" w:hAnsi="Times New Roman"/>
                <w:sz w:val="24"/>
                <w:szCs w:val="24"/>
              </w:rPr>
              <w:t>203</w:t>
            </w:r>
            <w:r w:rsidR="00F87D4F">
              <w:rPr>
                <w:rFonts w:ascii="Times New Roman" w:hAnsi="Times New Roman"/>
                <w:sz w:val="24"/>
                <w:szCs w:val="24"/>
              </w:rPr>
              <w:t>4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87D4F" w:rsidRDefault="00F87D4F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Вертлужный компонент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Appolo</w:t>
            </w:r>
            <w:proofErr w:type="spellEnd"/>
            <w:r w:rsidRPr="00F87D4F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– титановое покрытие (Чашка)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2B59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F87D4F" w:rsidRDefault="00F87D4F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Вертлужный вкладыш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Appolo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, 10 градусов,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HXPE</w:t>
            </w:r>
            <w:r w:rsidRPr="00F87D4F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поперечно-связанный полиэтилен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2B59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Головка </w:t>
            </w:r>
            <w:r w:rsidR="00F87D4F">
              <w:rPr>
                <w:rFonts w:ascii="Times New Roman" w:hAnsi="Times New Roman" w:cs="Times New Roman"/>
                <w:sz w:val="22"/>
              </w:rPr>
              <w:t>эндопротеза бедренной кости 32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2B59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6B01C6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F87D4F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 w:rsidRPr="006B01C6">
              <w:rPr>
                <w:rFonts w:ascii="Times New Roman" w:hAnsi="Times New Roman" w:cs="Times New Roman"/>
                <w:sz w:val="22"/>
              </w:rPr>
              <w:t xml:space="preserve">Ножка </w:t>
            </w:r>
            <w:r w:rsidR="00F87D4F">
              <w:rPr>
                <w:rFonts w:ascii="Times New Roman" w:hAnsi="Times New Roman" w:cs="Times New Roman"/>
                <w:sz w:val="22"/>
              </w:rPr>
              <w:t xml:space="preserve">эндопротеза тазобедренного сустава </w:t>
            </w:r>
            <w:r w:rsidR="00F87D4F">
              <w:rPr>
                <w:rFonts w:ascii="Times New Roman" w:hAnsi="Times New Roman" w:cs="Times New Roman"/>
                <w:sz w:val="22"/>
                <w:lang w:val="en-US"/>
              </w:rPr>
              <w:t>TBG</w:t>
            </w:r>
            <w:r w:rsidR="00F87D4F">
              <w:rPr>
                <w:rFonts w:ascii="Times New Roman" w:hAnsi="Times New Roman" w:cs="Times New Roman"/>
                <w:sz w:val="22"/>
              </w:rPr>
              <w:t xml:space="preserve"> – смешанной </w:t>
            </w:r>
            <w:proofErr w:type="spellStart"/>
            <w:r w:rsidR="00F87D4F">
              <w:rPr>
                <w:rFonts w:ascii="Times New Roman" w:hAnsi="Times New Roman" w:cs="Times New Roman"/>
                <w:sz w:val="22"/>
              </w:rPr>
              <w:t>бесцементной</w:t>
            </w:r>
            <w:proofErr w:type="spellEnd"/>
            <w:r w:rsidR="00F87D4F">
              <w:rPr>
                <w:rFonts w:ascii="Times New Roman" w:hAnsi="Times New Roman" w:cs="Times New Roman"/>
                <w:sz w:val="22"/>
              </w:rPr>
              <w:t xml:space="preserve"> фиксации, </w:t>
            </w:r>
            <w:proofErr w:type="spellStart"/>
            <w:r w:rsidR="00F87D4F">
              <w:rPr>
                <w:rFonts w:ascii="Times New Roman" w:hAnsi="Times New Roman" w:cs="Times New Roman"/>
                <w:sz w:val="22"/>
                <w:lang w:val="en-US"/>
              </w:rPr>
              <w:t>Ti</w:t>
            </w:r>
            <w:proofErr w:type="spellEnd"/>
            <w:r w:rsidR="00F87D4F">
              <w:rPr>
                <w:rFonts w:ascii="Times New Roman" w:hAnsi="Times New Roman" w:cs="Times New Roman"/>
                <w:sz w:val="22"/>
              </w:rPr>
              <w:t xml:space="preserve"> – титановое покрытие</w:t>
            </w:r>
            <w:bookmarkStart w:id="0" w:name="_GoBack"/>
            <w:bookmarkEnd w:id="0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08045C" w:rsidRDefault="006B01C6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B01C6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2B59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000B0A" w:rsidRDefault="006B01C6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01C6" w:rsidRPr="00E634B7" w:rsidRDefault="006B01C6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2B5929">
              <w:rPr>
                <w:rFonts w:ascii="Times New Roman" w:hAnsi="Times New Roman"/>
                <w:sz w:val="28"/>
                <w:szCs w:val="28"/>
              </w:rPr>
              <w:t>07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BE37E4" w:rsidRPr="00BE37E4">
              <w:rPr>
                <w:rFonts w:ascii="Times New Roman" w:hAnsi="Times New Roman"/>
                <w:sz w:val="28"/>
                <w:szCs w:val="28"/>
              </w:rPr>
              <w:t>1</w:t>
            </w:r>
            <w:r w:rsidR="002B5929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B5929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30D23"/>
    <w:rsid w:val="00552AAA"/>
    <w:rsid w:val="00586CF9"/>
    <w:rsid w:val="005C3235"/>
    <w:rsid w:val="005D20B3"/>
    <w:rsid w:val="005D77BB"/>
    <w:rsid w:val="00621A8C"/>
    <w:rsid w:val="00643290"/>
    <w:rsid w:val="006462A2"/>
    <w:rsid w:val="00664FB5"/>
    <w:rsid w:val="00671B08"/>
    <w:rsid w:val="00673391"/>
    <w:rsid w:val="006758FC"/>
    <w:rsid w:val="006945EB"/>
    <w:rsid w:val="006B01C6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  <w:rsid w:val="00F8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37B0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19</cp:revision>
  <dcterms:created xsi:type="dcterms:W3CDTF">2023-10-06T08:08:00Z</dcterms:created>
  <dcterms:modified xsi:type="dcterms:W3CDTF">2023-12-06T09:35:00Z</dcterms:modified>
</cp:coreProperties>
</file>