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12" w:rsidRDefault="00B26412"/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F420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F420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74E65" w:rsidP="003C1AD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1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CF4202" w:rsidP="00EC2401">
            <w:pPr>
              <w:rPr>
                <w:rFonts w:ascii="Times New Roman" w:hAnsi="Times New Roman" w:cs="Times New Roman"/>
                <w:sz w:val="22"/>
              </w:rPr>
            </w:pPr>
            <w:r w:rsidRPr="00CF4202">
              <w:rPr>
                <w:rFonts w:ascii="Times New Roman" w:hAnsi="Times New Roman" w:cs="Times New Roman"/>
                <w:sz w:val="22"/>
              </w:rPr>
              <w:t xml:space="preserve">Катетер-баллон, совмещает в одном инструменте: направляющий катетер,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пушер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. Система предназначена для установки, правильного позиционирования и удаления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на системе, заводится внутрь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и раздувается водой. Ручка имеет три канала: канал для 0,035 дюймового проводника, канал для подачи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рентгеноконтрастного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вещества и канал для подачи воды в баллон. В комплекте со шприцом, имеющим резьбовой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конектор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с ручкой для подачи воды. Ручка для подачи воды имеет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вентель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для перекрытия канала. В катетер </w:t>
            </w:r>
            <w:proofErr w:type="gramStart"/>
            <w:r w:rsidRPr="00CF4202">
              <w:rPr>
                <w:rFonts w:ascii="Times New Roman" w:hAnsi="Times New Roman" w:cs="Times New Roman"/>
                <w:sz w:val="22"/>
              </w:rPr>
              <w:t>встроена</w:t>
            </w:r>
            <w:proofErr w:type="gramEnd"/>
            <w:r w:rsidRPr="00CF420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мандрина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, извлекаемая перед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использовнием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инструмента. Диаметр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пушера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. Расстояние между лапками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50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, длина 70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имеет металлическое кольцо. Длина катетера-баллона 220 см. Одноразовый. В стерильной упаковке.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="00EC2401">
              <w:rPr>
                <w:rFonts w:ascii="Times New Roman" w:hAnsi="Times New Roman" w:cs="Times New Roman"/>
                <w:sz w:val="22"/>
              </w:rPr>
              <w:t>И</w:t>
            </w:r>
            <w:proofErr w:type="gramEnd"/>
            <w:r w:rsidR="00CB4E3E">
              <w:rPr>
                <w:rFonts w:ascii="Times New Roman" w:hAnsi="Times New Roman" w:cs="Times New Roman"/>
                <w:sz w:val="22"/>
              </w:rPr>
              <w:t xml:space="preserve">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EC240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F193D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93D" w:rsidRPr="002F193D" w:rsidRDefault="002F193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93D" w:rsidRPr="002F193D" w:rsidRDefault="00CF4202" w:rsidP="00CF4202">
            <w:pPr>
              <w:rPr>
                <w:rFonts w:ascii="Times New Roman" w:hAnsi="Times New Roman" w:cs="Times New Roman"/>
                <w:sz w:val="22"/>
              </w:rPr>
            </w:pPr>
            <w:r w:rsidRPr="00CF4202">
              <w:rPr>
                <w:rFonts w:ascii="Times New Roman" w:hAnsi="Times New Roman" w:cs="Times New Roman"/>
                <w:sz w:val="22"/>
              </w:rPr>
              <w:t xml:space="preserve">Катетер-баллон, совмещает в одном инструменте: направляющий катетер с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рентгеноконтрастными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метками на дистальной части,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пушер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. Система предназначена для установки, правильного позиционирования и удаления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на системе, заводится внутрь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и раздувается водой. Ручка имеет три канала: канал для 0,035 дюймового проводника, канал для подачи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рентгеноконтрастного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вещества и канал для подачи воды в баллон. В комплекте с клапаном-</w:t>
            </w:r>
            <w:r w:rsidRPr="00CF4202">
              <w:rPr>
                <w:rFonts w:ascii="Times New Roman" w:hAnsi="Times New Roman" w:cs="Times New Roman"/>
                <w:sz w:val="22"/>
              </w:rPr>
              <w:lastRenderedPageBreak/>
              <w:t xml:space="preserve">улавливателем, крепящимся на проксимальную часть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коннектора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канала для проводника, для фиксации системы на проводнике. Клапан-улавливатель круглой формы, с одной стороны имеется резьба для винтового соединения с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коннектором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. У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коннектора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в месте соединения с клапаном имеется силиконовая прокладка для предотвращения вытекания жидкости. В комплекте со шприцом, имеющим резьбовой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коннектор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с ручкой для подачи воды. Ручка для подачи воды имеет вентиль для перекрытия канала. В катетер </w:t>
            </w:r>
            <w:proofErr w:type="gramStart"/>
            <w:r w:rsidRPr="00CF4202">
              <w:rPr>
                <w:rFonts w:ascii="Times New Roman" w:hAnsi="Times New Roman" w:cs="Times New Roman"/>
                <w:sz w:val="22"/>
              </w:rPr>
              <w:t>встроена</w:t>
            </w:r>
            <w:proofErr w:type="gramEnd"/>
            <w:r w:rsidRPr="00CF420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мандрина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, извлекаемая перед использованием инструмента. Диаметр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пушера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. Расстояние между лапками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130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, длина 150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F4202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CF4202">
              <w:rPr>
                <w:rFonts w:ascii="Times New Roman" w:hAnsi="Times New Roman" w:cs="Times New Roman"/>
                <w:sz w:val="22"/>
              </w:rPr>
              <w:t xml:space="preserve"> имеет металлическое кольцо. Длина катетера-баллона 220 см. Стерильный.</w:t>
            </w:r>
            <w:r w:rsidR="002F193D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93D" w:rsidRPr="002F193D" w:rsidRDefault="002F193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93D" w:rsidRPr="002F193D" w:rsidRDefault="002F193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93D" w:rsidRPr="002F193D" w:rsidRDefault="002F193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93D" w:rsidRPr="002F193D" w:rsidRDefault="002F193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193D" w:rsidRPr="002F193D" w:rsidRDefault="002F193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EC240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C240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C2401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F193D"/>
    <w:rsid w:val="003031C4"/>
    <w:rsid w:val="0031234A"/>
    <w:rsid w:val="003148C6"/>
    <w:rsid w:val="003148CA"/>
    <w:rsid w:val="00317AC2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C1AD0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6BF"/>
    <w:rsid w:val="00656F9F"/>
    <w:rsid w:val="006600BF"/>
    <w:rsid w:val="0066451F"/>
    <w:rsid w:val="00674AA5"/>
    <w:rsid w:val="00686888"/>
    <w:rsid w:val="006B21D0"/>
    <w:rsid w:val="006B6C79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26412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74E65"/>
    <w:rsid w:val="00C85CB8"/>
    <w:rsid w:val="00C93275"/>
    <w:rsid w:val="00CA237C"/>
    <w:rsid w:val="00CA61EF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4202"/>
    <w:rsid w:val="00CF6F68"/>
    <w:rsid w:val="00D07880"/>
    <w:rsid w:val="00D17698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049"/>
    <w:rsid w:val="00EC23BC"/>
    <w:rsid w:val="00EC2401"/>
    <w:rsid w:val="00EC30C8"/>
    <w:rsid w:val="00EC62AF"/>
    <w:rsid w:val="00EC68D5"/>
    <w:rsid w:val="00ED2225"/>
    <w:rsid w:val="00EE4040"/>
    <w:rsid w:val="00EF15AB"/>
    <w:rsid w:val="00EF7744"/>
    <w:rsid w:val="00F0137B"/>
    <w:rsid w:val="00F11413"/>
    <w:rsid w:val="00F14458"/>
    <w:rsid w:val="00F15326"/>
    <w:rsid w:val="00F17274"/>
    <w:rsid w:val="00F1782B"/>
    <w:rsid w:val="00F21BBA"/>
    <w:rsid w:val="00F225FB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07A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5937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168B-4A99-4CC2-B76A-7F7558E5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2020-03-05T02:15:00Z</dcterms:created>
  <dcterms:modified xsi:type="dcterms:W3CDTF">2020-03-05T03:26:00Z</dcterms:modified>
</cp:coreProperties>
</file>