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9"/>
        <w:gridCol w:w="2555"/>
        <w:gridCol w:w="2647"/>
        <w:gridCol w:w="661"/>
        <w:gridCol w:w="713"/>
        <w:gridCol w:w="948"/>
        <w:gridCol w:w="1848"/>
        <w:gridCol w:w="852"/>
      </w:tblGrid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 w:rsidRPr="00AC27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Pr="001006F2" w:rsidRDefault="001006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Pr="001006F2" w:rsidRDefault="00AC03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Pr="001006F2" w:rsidRDefault="00AC03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Pr="001006F2" w:rsidRDefault="00AC03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Pr="001006F2" w:rsidRDefault="00AC03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Pr="001006F2" w:rsidRDefault="00AC03CF">
            <w:pPr>
              <w:rPr>
                <w:szCs w:val="16"/>
                <w:lang w:val="en-US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 w:rsidP="00167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 г. №.19</w:t>
            </w:r>
            <w:r w:rsidR="00167F89">
              <w:rPr>
                <w:rFonts w:ascii="Times New Roman" w:hAnsi="Times New Roman"/>
                <w:sz w:val="24"/>
                <w:szCs w:val="24"/>
              </w:rPr>
              <w:t>9</w:t>
            </w:r>
            <w:r w:rsidR="00AC2745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AC27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C03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AC03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AE6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17">
              <w:rPr>
                <w:rFonts w:ascii="Times New Roman" w:hAnsi="Times New Roman"/>
                <w:sz w:val="24"/>
                <w:szCs w:val="24"/>
              </w:rPr>
              <w:t>Электрод токопроводящий физиотерапевтический, прямоугольный 30 х 60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AE6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17">
              <w:rPr>
                <w:rFonts w:ascii="Times New Roman" w:hAnsi="Times New Roman"/>
                <w:sz w:val="24"/>
                <w:szCs w:val="24"/>
              </w:rPr>
              <w:t xml:space="preserve">Электроды физиотерапевтические. Предназначены для гальванизации и электрофореза, диадинамической терапии и лечения синусоидальными модулированными токами. Вариант исполнения: прямоугольные с токораспределительным элементом из углеродной ткани, размер: 30 х 60 мм. Изготовлены на основе многослойного пакета из гидрофильного </w:t>
            </w:r>
            <w:proofErr w:type="gramStart"/>
            <w:r w:rsidRPr="00AE6D17">
              <w:rPr>
                <w:rFonts w:ascii="Times New Roman" w:hAnsi="Times New Roman"/>
                <w:sz w:val="24"/>
                <w:szCs w:val="24"/>
              </w:rPr>
              <w:t>материала- х</w:t>
            </w:r>
            <w:proofErr w:type="gramEnd"/>
            <w:r w:rsidRPr="00AE6D17">
              <w:rPr>
                <w:rFonts w:ascii="Times New Roman" w:hAnsi="Times New Roman"/>
                <w:sz w:val="24"/>
                <w:szCs w:val="24"/>
              </w:rPr>
              <w:t xml:space="preserve">/б ткани с зашитым в него слоем токопроводящей углеродной ткани. Количество слоёв фланели: от 9 до 12. Для подключения к электрической цепи применяется силиконовые </w:t>
            </w:r>
            <w:proofErr w:type="spellStart"/>
            <w:r w:rsidRPr="00AE6D17">
              <w:rPr>
                <w:rFonts w:ascii="Times New Roman" w:hAnsi="Times New Roman"/>
                <w:sz w:val="24"/>
                <w:szCs w:val="24"/>
              </w:rPr>
              <w:t>электроконтракты</w:t>
            </w:r>
            <w:proofErr w:type="spellEnd"/>
            <w:r w:rsidRPr="00AE6D17">
              <w:rPr>
                <w:rFonts w:ascii="Times New Roman" w:hAnsi="Times New Roman"/>
                <w:sz w:val="24"/>
                <w:szCs w:val="24"/>
              </w:rPr>
              <w:t xml:space="preserve"> с жестким лепестком для подпайки провода или </w:t>
            </w:r>
            <w:proofErr w:type="spellStart"/>
            <w:r w:rsidRPr="00AE6D17">
              <w:rPr>
                <w:rFonts w:ascii="Times New Roman" w:hAnsi="Times New Roman"/>
                <w:sz w:val="24"/>
                <w:szCs w:val="24"/>
              </w:rPr>
              <w:t>углетканевые</w:t>
            </w:r>
            <w:proofErr w:type="spellEnd"/>
            <w:r w:rsidRPr="00AE6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D17">
              <w:rPr>
                <w:rFonts w:ascii="Times New Roman" w:hAnsi="Times New Roman"/>
                <w:sz w:val="24"/>
                <w:szCs w:val="24"/>
              </w:rPr>
              <w:t>токоподводы</w:t>
            </w:r>
            <w:proofErr w:type="spellEnd"/>
            <w:r w:rsidRPr="00AE6D17"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spellStart"/>
            <w:r w:rsidRPr="00AE6D17">
              <w:rPr>
                <w:rFonts w:ascii="Times New Roman" w:hAnsi="Times New Roman"/>
                <w:sz w:val="24"/>
                <w:szCs w:val="24"/>
              </w:rPr>
              <w:t>устройчива</w:t>
            </w:r>
            <w:proofErr w:type="spellEnd"/>
            <w:r w:rsidRPr="00AE6D1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AE6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термической обработке - </w:t>
            </w:r>
            <w:proofErr w:type="spellStart"/>
            <w:r w:rsidRPr="00AE6D17">
              <w:rPr>
                <w:rFonts w:ascii="Times New Roman" w:hAnsi="Times New Roman"/>
                <w:sz w:val="24"/>
                <w:szCs w:val="24"/>
              </w:rPr>
              <w:t>автоклавированию</w:t>
            </w:r>
            <w:proofErr w:type="spellEnd"/>
            <w:r w:rsidRPr="00AE6D17">
              <w:rPr>
                <w:rFonts w:ascii="Times New Roman" w:hAnsi="Times New Roman"/>
                <w:sz w:val="24"/>
                <w:szCs w:val="24"/>
              </w:rPr>
              <w:t>, кипячению.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AE6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AC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AC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 w:rsidP="00951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9516BE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AC03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C03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03C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 w:rsidP="00100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03.03.2021 17:00:00 по местному времени. </w:t>
            </w: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 Николай Викторович, тел.</w:t>
            </w:r>
          </w:p>
        </w:tc>
      </w:tr>
    </w:tbl>
    <w:p w:rsidR="007004F7" w:rsidRDefault="007004F7"/>
    <w:sectPr w:rsidR="007004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CF"/>
    <w:rsid w:val="001006F2"/>
    <w:rsid w:val="00167F89"/>
    <w:rsid w:val="007004F7"/>
    <w:rsid w:val="009516BE"/>
    <w:rsid w:val="00AC03CF"/>
    <w:rsid w:val="00AC2745"/>
    <w:rsid w:val="00A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9814C-6448-4DF7-82AF-3059775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Михетова Ксения Евгеньевна</cp:lastModifiedBy>
  <cp:revision>4</cp:revision>
  <dcterms:created xsi:type="dcterms:W3CDTF">2021-03-04T04:00:00Z</dcterms:created>
  <dcterms:modified xsi:type="dcterms:W3CDTF">2021-03-05T06:55:00Z</dcterms:modified>
</cp:coreProperties>
</file>