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 w:rsidRPr="00C132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Pr="00C1329B" w:rsidRDefault="00C1329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B3207" w:rsidRPr="00C1329B" w:rsidRDefault="00AB320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B3207" w:rsidRPr="00C1329B" w:rsidRDefault="00AB320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B3207" w:rsidRPr="00C1329B" w:rsidRDefault="00AB320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B3207" w:rsidRPr="00C1329B" w:rsidRDefault="00AB320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B3207" w:rsidRPr="00C1329B" w:rsidRDefault="00AB320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B3207" w:rsidRPr="00C1329B" w:rsidRDefault="00AB320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B3207" w:rsidRPr="00C1329B" w:rsidRDefault="00AB3207">
            <w:pPr>
              <w:rPr>
                <w:lang w:val="en-US"/>
              </w:rPr>
            </w:pP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 w:rsidP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№.1953-2022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Круглосуточный доступ к Услугам передачи данных по протоколу IP;</w:t>
            </w:r>
          </w:p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Поддержка клиент-серверной пары адресов для организации связи с Абонентом;</w:t>
            </w:r>
          </w:p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12 статических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-адресов;</w:t>
            </w:r>
          </w:p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Гарантированная скорость передачи </w:t>
            </w:r>
            <w:r>
              <w:rPr>
                <w:rFonts w:ascii="Times New Roman" w:hAnsi="Times New Roman"/>
                <w:sz w:val="24"/>
                <w:szCs w:val="24"/>
              </w:rPr>
              <w:t>данных составляет не менее 15 Мбит/сек;</w:t>
            </w:r>
          </w:p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Включенный в абонентскую плату трафик: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безимитный</w:t>
            </w:r>
            <w:proofErr w:type="spellEnd"/>
          </w:p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восстановления после сбоя не более 2 ч.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3207" w:rsidRDefault="00C132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3207" w:rsidRDefault="00AB32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3207" w:rsidRDefault="00AB32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09.12.2022 17:00:00 по местному времени. </w:t>
            </w: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3207" w:rsidRDefault="00AB3207"/>
        </w:tc>
        <w:tc>
          <w:tcPr>
            <w:tcW w:w="2535" w:type="dxa"/>
            <w:shd w:val="clear" w:color="auto" w:fill="auto"/>
            <w:vAlign w:val="bottom"/>
          </w:tcPr>
          <w:p w:rsidR="00AB3207" w:rsidRDefault="00AB3207"/>
        </w:tc>
        <w:tc>
          <w:tcPr>
            <w:tcW w:w="3315" w:type="dxa"/>
            <w:shd w:val="clear" w:color="auto" w:fill="auto"/>
            <w:vAlign w:val="bottom"/>
          </w:tcPr>
          <w:p w:rsidR="00AB3207" w:rsidRDefault="00AB3207"/>
        </w:tc>
        <w:tc>
          <w:tcPr>
            <w:tcW w:w="1125" w:type="dxa"/>
            <w:shd w:val="clear" w:color="auto" w:fill="auto"/>
            <w:vAlign w:val="bottom"/>
          </w:tcPr>
          <w:p w:rsidR="00AB3207" w:rsidRDefault="00AB3207"/>
        </w:tc>
        <w:tc>
          <w:tcPr>
            <w:tcW w:w="1275" w:type="dxa"/>
            <w:shd w:val="clear" w:color="auto" w:fill="auto"/>
            <w:vAlign w:val="bottom"/>
          </w:tcPr>
          <w:p w:rsidR="00AB3207" w:rsidRDefault="00AB3207"/>
        </w:tc>
        <w:tc>
          <w:tcPr>
            <w:tcW w:w="1470" w:type="dxa"/>
            <w:shd w:val="clear" w:color="auto" w:fill="auto"/>
            <w:vAlign w:val="bottom"/>
          </w:tcPr>
          <w:p w:rsidR="00AB3207" w:rsidRDefault="00AB3207"/>
        </w:tc>
        <w:tc>
          <w:tcPr>
            <w:tcW w:w="2100" w:type="dxa"/>
            <w:shd w:val="clear" w:color="auto" w:fill="auto"/>
            <w:vAlign w:val="bottom"/>
          </w:tcPr>
          <w:p w:rsidR="00AB3207" w:rsidRDefault="00AB3207"/>
        </w:tc>
        <w:tc>
          <w:tcPr>
            <w:tcW w:w="1995" w:type="dxa"/>
            <w:shd w:val="clear" w:color="auto" w:fill="auto"/>
            <w:vAlign w:val="bottom"/>
          </w:tcPr>
          <w:p w:rsidR="00AB3207" w:rsidRDefault="00AB3207"/>
        </w:tc>
        <w:tc>
          <w:tcPr>
            <w:tcW w:w="1650" w:type="dxa"/>
            <w:shd w:val="clear" w:color="auto" w:fill="auto"/>
            <w:vAlign w:val="bottom"/>
          </w:tcPr>
          <w:p w:rsidR="00AB3207" w:rsidRDefault="00AB3207"/>
        </w:tc>
        <w:tc>
          <w:tcPr>
            <w:tcW w:w="1905" w:type="dxa"/>
            <w:shd w:val="clear" w:color="auto" w:fill="auto"/>
            <w:vAlign w:val="bottom"/>
          </w:tcPr>
          <w:p w:rsidR="00AB3207" w:rsidRDefault="00AB3207"/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32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3207" w:rsidRDefault="00C1329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132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207"/>
    <w:rsid w:val="00AB3207"/>
    <w:rsid w:val="00C1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59CC3-C828-4305-9F34-19DDB42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2022-12-06T01:34:00Z</dcterms:created>
  <dcterms:modified xsi:type="dcterms:W3CDTF">2022-12-06T01:34:00Z</dcterms:modified>
</cp:coreProperties>
</file>