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A50F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A50F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8A50F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5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8A50FC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Набор трубок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ONE</w:t>
            </w:r>
            <w:r w:rsidRPr="008A50F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DAY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8A50FC" w:rsidP="00CB4E3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электрод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5D1A3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8A50FC" w:rsidP="00CB4E3E">
            <w:r>
              <w:rPr>
                <w:rFonts w:ascii="Times New Roman" w:hAnsi="Times New Roman" w:cs="Times New Roman"/>
                <w:sz w:val="22"/>
              </w:rPr>
              <w:t xml:space="preserve">Фрез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агрессивнаяч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рабюотыв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мягкими тканями или</w:t>
            </w:r>
            <w:r w:rsidR="00CB4E3E" w:rsidRPr="00307FCA">
              <w:rPr>
                <w:rFonts w:ascii="Times New Roman" w:hAnsi="Times New Roman" w:cs="Times New Roman"/>
                <w:sz w:val="22"/>
              </w:rPr>
              <w:t xml:space="preserve">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8A50FC" w:rsidP="00CB4E3E">
            <w:r>
              <w:rPr>
                <w:rFonts w:ascii="Times New Roman" w:hAnsi="Times New Roman" w:cs="Times New Roman"/>
                <w:sz w:val="22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TightRope</w:t>
            </w:r>
            <w:proofErr w:type="spellEnd"/>
            <w:r w:rsidR="00CB4E3E" w:rsidRPr="00307FCA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8A50FC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8A50FC" w:rsidP="008A50FC">
            <w:r>
              <w:rPr>
                <w:rFonts w:ascii="Times New Roman" w:hAnsi="Times New Roman" w:cs="Times New Roman"/>
                <w:sz w:val="22"/>
              </w:rPr>
              <w:t xml:space="preserve">Сверло с возможностью обратного рассверливания </w:t>
            </w:r>
            <w:r w:rsidR="00CB4E3E" w:rsidRPr="007716FD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CB4E3E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CB4E3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42FF1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A50FC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869C-71EF-4D46-866A-669E507A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2020-03-03T09:36:00Z</dcterms:created>
  <dcterms:modified xsi:type="dcterms:W3CDTF">2020-03-03T09:38:00Z</dcterms:modified>
</cp:coreProperties>
</file>