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A07A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36EDC">
              <w:rPr>
                <w:rFonts w:ascii="Times New Roman" w:hAnsi="Times New Roman"/>
                <w:sz w:val="24"/>
                <w:szCs w:val="24"/>
              </w:rPr>
              <w:t>1</w:t>
            </w:r>
            <w:r w:rsidR="00FB4207">
              <w:rPr>
                <w:rFonts w:ascii="Times New Roman" w:hAnsi="Times New Roman"/>
                <w:sz w:val="24"/>
                <w:szCs w:val="24"/>
              </w:rPr>
              <w:t>5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C36EDC">
              <w:rPr>
                <w:rFonts w:ascii="Times New Roman" w:hAnsi="Times New Roman"/>
                <w:sz w:val="24"/>
                <w:szCs w:val="24"/>
              </w:rPr>
              <w:t>81</w:t>
            </w:r>
            <w:r w:rsidR="00FB4207">
              <w:rPr>
                <w:rFonts w:ascii="Times New Roman" w:hAnsi="Times New Roman"/>
                <w:sz w:val="24"/>
                <w:szCs w:val="24"/>
              </w:rPr>
              <w:t>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A07AE" w:rsidRDefault="009A07AE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CEAC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60 – </w:t>
            </w:r>
            <w:r>
              <w:rPr>
                <w:rFonts w:ascii="Times New Roman" w:hAnsi="Times New Roman" w:cs="Times New Roman"/>
                <w:sz w:val="22"/>
              </w:rPr>
              <w:t>Степлер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сшивающий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хирургический, эндоскопический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Endo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Linear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Cutter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Stapler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CEAC</w:t>
            </w:r>
            <w:r w:rsidRPr="009A07AE">
              <w:rPr>
                <w:rFonts w:ascii="Times New Roman" w:hAnsi="Times New Roman" w:cs="Times New Roman"/>
                <w:sz w:val="22"/>
              </w:rPr>
              <w:t>-60</w:t>
            </w:r>
            <w:r>
              <w:rPr>
                <w:rFonts w:ascii="Times New Roman" w:hAnsi="Times New Roman" w:cs="Times New Roman"/>
                <w:sz w:val="22"/>
              </w:rPr>
              <w:t xml:space="preserve">, длина ствола 260 мм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( удлиненный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, в упаковке 1 шт.)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A07AE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C36ED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9A07AE" w:rsidRDefault="009A07AE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CADA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60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</w:rPr>
              <w:t>Кассеты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сменные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Reloading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Stapler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Unit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for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Endo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Linear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Cutter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Staoler</w:t>
            </w:r>
            <w:proofErr w:type="spellEnd"/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со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скобами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для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степлера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сшивающего эндоскопического – длина 60 мм, высота скобки – 3,5 мм (в упаковке 1 шт.)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9A07AE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9A0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A07AE" w:rsidRPr="009A07AE" w:rsidRDefault="009A07AE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CADF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60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</w:rPr>
              <w:t>Кассеты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сменные, артикуляционные со скобами и ножом для степлера сшивающего хирургического, эндоскопического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CADF</w:t>
            </w:r>
            <w:r w:rsidRPr="009A07AE">
              <w:rPr>
                <w:rFonts w:ascii="Times New Roman" w:hAnsi="Times New Roman" w:cs="Times New Roman"/>
                <w:sz w:val="22"/>
              </w:rPr>
              <w:t xml:space="preserve"> 60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>, длина 60 мм, высота скоб 4,2 мм (в упаковке 1 шт.)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9A07AE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9A0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36EDC">
              <w:rPr>
                <w:rFonts w:ascii="Times New Roman" w:hAnsi="Times New Roman"/>
                <w:sz w:val="28"/>
                <w:szCs w:val="28"/>
              </w:rPr>
              <w:t>1</w:t>
            </w:r>
            <w:r w:rsidR="002C33A6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202BA9"/>
    <w:rsid w:val="00260B19"/>
    <w:rsid w:val="002750D2"/>
    <w:rsid w:val="002A7771"/>
    <w:rsid w:val="002C33A6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07AE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A65AF"/>
    <w:rsid w:val="00BE7704"/>
    <w:rsid w:val="00C36EDC"/>
    <w:rsid w:val="00C4620F"/>
    <w:rsid w:val="00C53475"/>
    <w:rsid w:val="00C57F27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B4207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BDE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9</cp:revision>
  <dcterms:created xsi:type="dcterms:W3CDTF">2023-10-10T09:39:00Z</dcterms:created>
  <dcterms:modified xsi:type="dcterms:W3CDTF">2023-11-15T02:09:00Z</dcterms:modified>
</cp:coreProperties>
</file>