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114"/>
        <w:gridCol w:w="2368"/>
        <w:gridCol w:w="643"/>
        <w:gridCol w:w="808"/>
        <w:gridCol w:w="1016"/>
        <w:gridCol w:w="1801"/>
        <w:gridCol w:w="1521"/>
      </w:tblGrid>
      <w:tr w:rsidR="002E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45CC" w:rsidRDefault="002E45CC">
            <w:pPr>
              <w:rPr>
                <w:szCs w:val="16"/>
              </w:rPr>
            </w:pPr>
          </w:p>
        </w:tc>
      </w:tr>
      <w:tr w:rsidR="002E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45CC" w:rsidRDefault="002E45CC">
            <w:pPr>
              <w:rPr>
                <w:szCs w:val="16"/>
              </w:rPr>
            </w:pPr>
          </w:p>
        </w:tc>
      </w:tr>
      <w:tr w:rsidR="002E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45CC" w:rsidRDefault="002E45CC">
            <w:pPr>
              <w:rPr>
                <w:szCs w:val="16"/>
              </w:rPr>
            </w:pPr>
          </w:p>
        </w:tc>
      </w:tr>
      <w:tr w:rsidR="002E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45CC" w:rsidRDefault="002E45CC">
            <w:pPr>
              <w:rPr>
                <w:szCs w:val="16"/>
              </w:rPr>
            </w:pPr>
          </w:p>
        </w:tc>
      </w:tr>
      <w:tr w:rsidR="002E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45CC" w:rsidRDefault="002E45CC">
            <w:pPr>
              <w:rPr>
                <w:szCs w:val="16"/>
              </w:rPr>
            </w:pPr>
          </w:p>
        </w:tc>
      </w:tr>
      <w:tr w:rsidR="002E45CC" w:rsidRPr="004B4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45CC" w:rsidRPr="004B49E2" w:rsidRDefault="004B49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49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B49E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B49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B49E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B49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B49E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E45CC" w:rsidRPr="004B49E2" w:rsidRDefault="002E4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45CC" w:rsidRPr="004B49E2" w:rsidRDefault="002E4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45CC" w:rsidRPr="004B49E2" w:rsidRDefault="002E4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45CC" w:rsidRPr="004B49E2" w:rsidRDefault="002E4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45CC" w:rsidRPr="004B49E2" w:rsidRDefault="002E45CC">
            <w:pPr>
              <w:rPr>
                <w:szCs w:val="16"/>
                <w:lang w:val="en-US"/>
              </w:rPr>
            </w:pPr>
          </w:p>
        </w:tc>
      </w:tr>
      <w:tr w:rsidR="002E45CC" w:rsidRPr="004B4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45CC" w:rsidRPr="004B49E2" w:rsidRDefault="004B49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49E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45CC" w:rsidRPr="004B49E2" w:rsidRDefault="002E4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45CC" w:rsidRPr="004B49E2" w:rsidRDefault="002E4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45CC" w:rsidRPr="004B49E2" w:rsidRDefault="002E4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45CC" w:rsidRPr="004B49E2" w:rsidRDefault="002E45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45CC" w:rsidRPr="004B49E2" w:rsidRDefault="002E45CC">
            <w:pPr>
              <w:rPr>
                <w:szCs w:val="16"/>
                <w:lang w:val="en-US"/>
              </w:rPr>
            </w:pPr>
          </w:p>
        </w:tc>
      </w:tr>
      <w:tr w:rsidR="002E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45CC" w:rsidRDefault="002E45CC">
            <w:pPr>
              <w:rPr>
                <w:szCs w:val="16"/>
              </w:rPr>
            </w:pPr>
          </w:p>
        </w:tc>
      </w:tr>
      <w:tr w:rsidR="002E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45CC" w:rsidRDefault="002E45CC">
            <w:pPr>
              <w:rPr>
                <w:szCs w:val="16"/>
              </w:rPr>
            </w:pPr>
          </w:p>
        </w:tc>
      </w:tr>
      <w:tr w:rsidR="002E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45CC" w:rsidRDefault="004B49E2" w:rsidP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13.01.2020 г. №.1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45CC" w:rsidRDefault="002E45CC">
            <w:pPr>
              <w:rPr>
                <w:szCs w:val="16"/>
              </w:rPr>
            </w:pPr>
          </w:p>
        </w:tc>
      </w:tr>
      <w:tr w:rsidR="002E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45CC" w:rsidRDefault="002E45CC">
            <w:pPr>
              <w:rPr>
                <w:szCs w:val="16"/>
              </w:rPr>
            </w:pPr>
          </w:p>
        </w:tc>
      </w:tr>
      <w:tr w:rsidR="002E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45CC" w:rsidRDefault="002E45CC">
            <w:pPr>
              <w:rPr>
                <w:szCs w:val="16"/>
              </w:rPr>
            </w:pPr>
          </w:p>
        </w:tc>
      </w:tr>
      <w:tr w:rsidR="002E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45CC" w:rsidRDefault="002E45CC">
            <w:pPr>
              <w:rPr>
                <w:szCs w:val="16"/>
              </w:rPr>
            </w:pPr>
          </w:p>
        </w:tc>
      </w:tr>
      <w:tr w:rsidR="002E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45CC" w:rsidRDefault="002E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45CC" w:rsidRDefault="002E45CC">
            <w:pPr>
              <w:rPr>
                <w:szCs w:val="16"/>
              </w:rPr>
            </w:pPr>
          </w:p>
        </w:tc>
      </w:tr>
      <w:tr w:rsidR="002E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E45CC" w:rsidRDefault="004B49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E45CC" w:rsidRDefault="002E45CC">
            <w:pPr>
              <w:rPr>
                <w:szCs w:val="16"/>
              </w:rPr>
            </w:pPr>
          </w:p>
        </w:tc>
      </w:tr>
      <w:tr w:rsidR="002E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E45CC" w:rsidRDefault="004B49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E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45CC" w:rsidRDefault="004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45CC" w:rsidRDefault="004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45CC" w:rsidRDefault="004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45CC" w:rsidRDefault="004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45CC" w:rsidRDefault="004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45CC" w:rsidRDefault="004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45CC" w:rsidRDefault="004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45CC" w:rsidRDefault="004B4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E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Пластмасса стоматологическая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Самотвердеющая пластмасса на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сополимера акриловой группы.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изготовления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ортопедических аппаратов, для починок и перебазировок съёмных зубных протезов.Порошок-150 гр.Жидкость-100гр.Концентраты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красителей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красный -15мл (флакон капельниц</w:t>
            </w:r>
            <w:r>
              <w:rPr>
                <w:rFonts w:ascii="Times New Roman" w:hAnsi="Times New Roman"/>
                <w:sz w:val="24"/>
                <w:szCs w:val="24"/>
              </w:rPr>
              <w:t>а ), желтый-15 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-кап) , синий-15мл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-кап).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5CC" w:rsidRDefault="002E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5CC" w:rsidRDefault="002E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45CC" w:rsidRDefault="002E45CC">
            <w:pPr>
              <w:rPr>
                <w:szCs w:val="16"/>
              </w:rPr>
            </w:pPr>
          </w:p>
        </w:tc>
      </w:tr>
      <w:tr w:rsidR="002E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Пластмасса стоматологическая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Пластмасса стоматологическая акриловая "Базис"(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горячей полимеризации.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-базисная пластмасса горячего отверждения 300+140мл, цвет розовый с </w:t>
            </w:r>
            <w:r>
              <w:rPr>
                <w:rFonts w:ascii="Times New Roman" w:hAnsi="Times New Roman"/>
                <w:sz w:val="24"/>
                <w:szCs w:val="24"/>
              </w:rPr>
              <w:t>прожилками, для изготовления съемных базисных протезов.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5CC" w:rsidRDefault="002E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5CC" w:rsidRDefault="002E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45CC" w:rsidRDefault="002E45CC">
            <w:pPr>
              <w:rPr>
                <w:szCs w:val="16"/>
              </w:rPr>
            </w:pPr>
          </w:p>
        </w:tc>
      </w:tr>
      <w:tr w:rsidR="002E4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Пластмасса стоматологическая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Пластмасса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Протакрил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 предназначена для починки и реставрации съемных пластиночных зубных протезов, изготовления челюстно-лицевых,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съемных шин-протезов при заболеваниях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парадонта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Порошок -160гр. Жидкость100гр. Лак разделительный изокол-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69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5CC" w:rsidRDefault="004B4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5CC" w:rsidRDefault="002E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45CC" w:rsidRDefault="002E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45CC" w:rsidRDefault="002E45CC">
            <w:pPr>
              <w:rPr>
                <w:szCs w:val="16"/>
              </w:rPr>
            </w:pPr>
          </w:p>
        </w:tc>
      </w:tr>
    </w:tbl>
    <w:p w:rsidR="00000000" w:rsidRDefault="004B49E2"/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937"/>
        <w:gridCol w:w="2412"/>
        <w:gridCol w:w="850"/>
        <w:gridCol w:w="953"/>
        <w:gridCol w:w="1062"/>
        <w:gridCol w:w="1446"/>
        <w:gridCol w:w="1309"/>
      </w:tblGrid>
      <w:tr w:rsidR="004B49E2" w:rsidTr="004B4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</w:tr>
      <w:tr w:rsidR="004B49E2" w:rsidTr="004B4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4B49E2" w:rsidRDefault="004B49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договора.</w:t>
            </w:r>
          </w:p>
        </w:tc>
      </w:tr>
      <w:tr w:rsidR="004B49E2" w:rsidTr="004B4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</w:tr>
      <w:tr w:rsidR="004B49E2" w:rsidTr="004B4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4B49E2" w:rsidRDefault="004B49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4B49E2" w:rsidTr="004B4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vAlign w:val="bottom"/>
          </w:tcPr>
          <w:p w:rsidR="004B49E2" w:rsidRDefault="004B49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vAlign w:val="bottom"/>
          </w:tcPr>
          <w:p w:rsidR="004B49E2" w:rsidRDefault="004B49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vAlign w:val="bottom"/>
          </w:tcPr>
          <w:p w:rsidR="004B49E2" w:rsidRDefault="004B49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vAlign w:val="bottom"/>
          </w:tcPr>
          <w:p w:rsidR="004B49E2" w:rsidRDefault="004B49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Align w:val="bottom"/>
          </w:tcPr>
          <w:p w:rsidR="004B49E2" w:rsidRDefault="004B49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vAlign w:val="bottom"/>
          </w:tcPr>
          <w:p w:rsidR="004B49E2" w:rsidRDefault="004B49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bottom"/>
          </w:tcPr>
          <w:p w:rsidR="004B49E2" w:rsidRDefault="004B49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</w:tr>
      <w:tr w:rsidR="004B49E2" w:rsidTr="004B4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4B49E2" w:rsidRDefault="004B49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B49E2" w:rsidTr="004B4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</w:tr>
      <w:tr w:rsidR="004B49E2" w:rsidTr="004B4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4B49E2" w:rsidRDefault="004B49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17.01.2020 17:00:00 по местному времени.</w:t>
            </w:r>
          </w:p>
        </w:tc>
      </w:tr>
      <w:tr w:rsidR="004B49E2" w:rsidTr="004B4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</w:tr>
      <w:tr w:rsidR="004B49E2" w:rsidTr="004B4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4B49E2" w:rsidRDefault="004B49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B49E2" w:rsidTr="004B4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</w:tr>
      <w:tr w:rsidR="004B49E2" w:rsidTr="004B4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</w:tr>
      <w:tr w:rsidR="004B49E2" w:rsidTr="004B4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2533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3321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116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470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2087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  <w:tc>
          <w:tcPr>
            <w:tcW w:w="1903" w:type="dxa"/>
            <w:vAlign w:val="bottom"/>
          </w:tcPr>
          <w:p w:rsidR="004B49E2" w:rsidRDefault="004B49E2">
            <w:pPr>
              <w:rPr>
                <w:szCs w:val="16"/>
              </w:rPr>
            </w:pPr>
          </w:p>
        </w:tc>
      </w:tr>
      <w:tr w:rsidR="004B49E2" w:rsidTr="004B4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4B49E2" w:rsidRDefault="004B49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B49E2" w:rsidTr="004B4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vAlign w:val="bottom"/>
            <w:hideMark/>
          </w:tcPr>
          <w:p w:rsidR="004B49E2" w:rsidRDefault="004B49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4B49E2" w:rsidRDefault="004B49E2" w:rsidP="004B49E2"/>
    <w:p w:rsidR="004B49E2" w:rsidRDefault="004B49E2">
      <w:bookmarkStart w:id="0" w:name="_GoBack"/>
      <w:bookmarkEnd w:id="0"/>
    </w:p>
    <w:sectPr w:rsidR="004B49E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45CC"/>
    <w:rsid w:val="002E45CC"/>
    <w:rsid w:val="004B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1AA21-A3C0-4E47-A0D8-5DF71F74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2020-01-14T05:17:00Z</dcterms:created>
  <dcterms:modified xsi:type="dcterms:W3CDTF">2020-01-14T05:17:00Z</dcterms:modified>
</cp:coreProperties>
</file>