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7229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2290D" w:rsidRDefault="00D701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2290D" w:rsidRDefault="0072290D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72290D" w:rsidRDefault="00D701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72290D" w:rsidRDefault="0072290D"/>
        </w:tc>
        <w:tc>
          <w:tcPr>
            <w:tcW w:w="1995" w:type="dxa"/>
            <w:shd w:val="clear" w:color="auto" w:fill="auto"/>
            <w:vAlign w:val="bottom"/>
          </w:tcPr>
          <w:p w:rsidR="0072290D" w:rsidRDefault="0072290D"/>
        </w:tc>
        <w:tc>
          <w:tcPr>
            <w:tcW w:w="1650" w:type="dxa"/>
            <w:shd w:val="clear" w:color="auto" w:fill="auto"/>
            <w:vAlign w:val="bottom"/>
          </w:tcPr>
          <w:p w:rsidR="0072290D" w:rsidRDefault="0072290D"/>
        </w:tc>
        <w:tc>
          <w:tcPr>
            <w:tcW w:w="1905" w:type="dxa"/>
            <w:shd w:val="clear" w:color="auto" w:fill="auto"/>
            <w:vAlign w:val="bottom"/>
          </w:tcPr>
          <w:p w:rsidR="0072290D" w:rsidRDefault="0072290D"/>
        </w:tc>
      </w:tr>
      <w:tr w:rsidR="007229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2290D" w:rsidRDefault="00D701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2290D" w:rsidRDefault="0072290D"/>
        </w:tc>
        <w:tc>
          <w:tcPr>
            <w:tcW w:w="1275" w:type="dxa"/>
            <w:shd w:val="clear" w:color="auto" w:fill="auto"/>
            <w:vAlign w:val="bottom"/>
          </w:tcPr>
          <w:p w:rsidR="0072290D" w:rsidRDefault="0072290D"/>
        </w:tc>
        <w:tc>
          <w:tcPr>
            <w:tcW w:w="1470" w:type="dxa"/>
            <w:shd w:val="clear" w:color="auto" w:fill="auto"/>
            <w:vAlign w:val="bottom"/>
          </w:tcPr>
          <w:p w:rsidR="0072290D" w:rsidRDefault="0072290D"/>
        </w:tc>
        <w:tc>
          <w:tcPr>
            <w:tcW w:w="2100" w:type="dxa"/>
            <w:shd w:val="clear" w:color="auto" w:fill="auto"/>
            <w:vAlign w:val="bottom"/>
          </w:tcPr>
          <w:p w:rsidR="0072290D" w:rsidRDefault="0072290D"/>
        </w:tc>
        <w:tc>
          <w:tcPr>
            <w:tcW w:w="1995" w:type="dxa"/>
            <w:shd w:val="clear" w:color="auto" w:fill="auto"/>
            <w:vAlign w:val="bottom"/>
          </w:tcPr>
          <w:p w:rsidR="0072290D" w:rsidRDefault="0072290D"/>
        </w:tc>
        <w:tc>
          <w:tcPr>
            <w:tcW w:w="1650" w:type="dxa"/>
            <w:shd w:val="clear" w:color="auto" w:fill="auto"/>
            <w:vAlign w:val="bottom"/>
          </w:tcPr>
          <w:p w:rsidR="0072290D" w:rsidRDefault="0072290D"/>
        </w:tc>
        <w:tc>
          <w:tcPr>
            <w:tcW w:w="1905" w:type="dxa"/>
            <w:shd w:val="clear" w:color="auto" w:fill="auto"/>
            <w:vAlign w:val="bottom"/>
          </w:tcPr>
          <w:p w:rsidR="0072290D" w:rsidRDefault="0072290D"/>
        </w:tc>
      </w:tr>
      <w:tr w:rsidR="007229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2290D" w:rsidRDefault="00D701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2290D" w:rsidRDefault="0072290D"/>
        </w:tc>
        <w:tc>
          <w:tcPr>
            <w:tcW w:w="1275" w:type="dxa"/>
            <w:shd w:val="clear" w:color="auto" w:fill="auto"/>
            <w:vAlign w:val="bottom"/>
          </w:tcPr>
          <w:p w:rsidR="0072290D" w:rsidRDefault="0072290D"/>
        </w:tc>
        <w:tc>
          <w:tcPr>
            <w:tcW w:w="1470" w:type="dxa"/>
            <w:shd w:val="clear" w:color="auto" w:fill="auto"/>
            <w:vAlign w:val="bottom"/>
          </w:tcPr>
          <w:p w:rsidR="0072290D" w:rsidRDefault="0072290D"/>
        </w:tc>
        <w:tc>
          <w:tcPr>
            <w:tcW w:w="2100" w:type="dxa"/>
            <w:shd w:val="clear" w:color="auto" w:fill="auto"/>
            <w:vAlign w:val="bottom"/>
          </w:tcPr>
          <w:p w:rsidR="0072290D" w:rsidRDefault="0072290D"/>
        </w:tc>
        <w:tc>
          <w:tcPr>
            <w:tcW w:w="1995" w:type="dxa"/>
            <w:shd w:val="clear" w:color="auto" w:fill="auto"/>
            <w:vAlign w:val="bottom"/>
          </w:tcPr>
          <w:p w:rsidR="0072290D" w:rsidRDefault="0072290D"/>
        </w:tc>
        <w:tc>
          <w:tcPr>
            <w:tcW w:w="1650" w:type="dxa"/>
            <w:shd w:val="clear" w:color="auto" w:fill="auto"/>
            <w:vAlign w:val="bottom"/>
          </w:tcPr>
          <w:p w:rsidR="0072290D" w:rsidRDefault="0072290D"/>
        </w:tc>
        <w:tc>
          <w:tcPr>
            <w:tcW w:w="1905" w:type="dxa"/>
            <w:shd w:val="clear" w:color="auto" w:fill="auto"/>
            <w:vAlign w:val="bottom"/>
          </w:tcPr>
          <w:p w:rsidR="0072290D" w:rsidRDefault="0072290D"/>
        </w:tc>
      </w:tr>
      <w:tr w:rsidR="007229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2290D" w:rsidRDefault="00D701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2290D" w:rsidRDefault="0072290D"/>
        </w:tc>
        <w:tc>
          <w:tcPr>
            <w:tcW w:w="1275" w:type="dxa"/>
            <w:shd w:val="clear" w:color="auto" w:fill="auto"/>
            <w:vAlign w:val="bottom"/>
          </w:tcPr>
          <w:p w:rsidR="0072290D" w:rsidRDefault="0072290D"/>
        </w:tc>
        <w:tc>
          <w:tcPr>
            <w:tcW w:w="1470" w:type="dxa"/>
            <w:shd w:val="clear" w:color="auto" w:fill="auto"/>
            <w:vAlign w:val="bottom"/>
          </w:tcPr>
          <w:p w:rsidR="0072290D" w:rsidRDefault="0072290D"/>
        </w:tc>
        <w:tc>
          <w:tcPr>
            <w:tcW w:w="2100" w:type="dxa"/>
            <w:shd w:val="clear" w:color="auto" w:fill="auto"/>
            <w:vAlign w:val="bottom"/>
          </w:tcPr>
          <w:p w:rsidR="0072290D" w:rsidRDefault="0072290D"/>
        </w:tc>
        <w:tc>
          <w:tcPr>
            <w:tcW w:w="1995" w:type="dxa"/>
            <w:shd w:val="clear" w:color="auto" w:fill="auto"/>
            <w:vAlign w:val="bottom"/>
          </w:tcPr>
          <w:p w:rsidR="0072290D" w:rsidRDefault="0072290D"/>
        </w:tc>
        <w:tc>
          <w:tcPr>
            <w:tcW w:w="1650" w:type="dxa"/>
            <w:shd w:val="clear" w:color="auto" w:fill="auto"/>
            <w:vAlign w:val="bottom"/>
          </w:tcPr>
          <w:p w:rsidR="0072290D" w:rsidRDefault="0072290D"/>
        </w:tc>
        <w:tc>
          <w:tcPr>
            <w:tcW w:w="1905" w:type="dxa"/>
            <w:shd w:val="clear" w:color="auto" w:fill="auto"/>
            <w:vAlign w:val="bottom"/>
          </w:tcPr>
          <w:p w:rsidR="0072290D" w:rsidRDefault="0072290D"/>
        </w:tc>
      </w:tr>
      <w:tr w:rsidR="007229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2290D" w:rsidRDefault="00D701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2290D" w:rsidRDefault="0072290D"/>
        </w:tc>
        <w:tc>
          <w:tcPr>
            <w:tcW w:w="1275" w:type="dxa"/>
            <w:shd w:val="clear" w:color="auto" w:fill="auto"/>
            <w:vAlign w:val="bottom"/>
          </w:tcPr>
          <w:p w:rsidR="0072290D" w:rsidRDefault="0072290D"/>
        </w:tc>
        <w:tc>
          <w:tcPr>
            <w:tcW w:w="1470" w:type="dxa"/>
            <w:shd w:val="clear" w:color="auto" w:fill="auto"/>
            <w:vAlign w:val="bottom"/>
          </w:tcPr>
          <w:p w:rsidR="0072290D" w:rsidRDefault="0072290D"/>
        </w:tc>
        <w:tc>
          <w:tcPr>
            <w:tcW w:w="2100" w:type="dxa"/>
            <w:shd w:val="clear" w:color="auto" w:fill="auto"/>
            <w:vAlign w:val="bottom"/>
          </w:tcPr>
          <w:p w:rsidR="0072290D" w:rsidRDefault="0072290D"/>
        </w:tc>
        <w:tc>
          <w:tcPr>
            <w:tcW w:w="1995" w:type="dxa"/>
            <w:shd w:val="clear" w:color="auto" w:fill="auto"/>
            <w:vAlign w:val="bottom"/>
          </w:tcPr>
          <w:p w:rsidR="0072290D" w:rsidRDefault="0072290D"/>
        </w:tc>
        <w:tc>
          <w:tcPr>
            <w:tcW w:w="1650" w:type="dxa"/>
            <w:shd w:val="clear" w:color="auto" w:fill="auto"/>
            <w:vAlign w:val="bottom"/>
          </w:tcPr>
          <w:p w:rsidR="0072290D" w:rsidRDefault="0072290D"/>
        </w:tc>
        <w:tc>
          <w:tcPr>
            <w:tcW w:w="1905" w:type="dxa"/>
            <w:shd w:val="clear" w:color="auto" w:fill="auto"/>
            <w:vAlign w:val="bottom"/>
          </w:tcPr>
          <w:p w:rsidR="0072290D" w:rsidRDefault="0072290D"/>
        </w:tc>
      </w:tr>
      <w:tr w:rsidR="0072290D" w:rsidRPr="00D701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2290D" w:rsidRPr="00D701A1" w:rsidRDefault="00D701A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701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701A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701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701A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701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701A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72290D" w:rsidRPr="00D701A1" w:rsidRDefault="0072290D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2290D" w:rsidRPr="00D701A1" w:rsidRDefault="0072290D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2290D" w:rsidRPr="00D701A1" w:rsidRDefault="0072290D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2290D" w:rsidRPr="00D701A1" w:rsidRDefault="0072290D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2290D" w:rsidRPr="00D701A1" w:rsidRDefault="0072290D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2290D" w:rsidRPr="00D701A1" w:rsidRDefault="0072290D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2290D" w:rsidRPr="00D701A1" w:rsidRDefault="0072290D">
            <w:pPr>
              <w:rPr>
                <w:lang w:val="en-US"/>
              </w:rPr>
            </w:pPr>
          </w:p>
        </w:tc>
      </w:tr>
      <w:tr w:rsidR="007229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2290D" w:rsidRDefault="00D701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2290D" w:rsidRDefault="0072290D"/>
        </w:tc>
        <w:tc>
          <w:tcPr>
            <w:tcW w:w="1275" w:type="dxa"/>
            <w:shd w:val="clear" w:color="auto" w:fill="auto"/>
            <w:vAlign w:val="bottom"/>
          </w:tcPr>
          <w:p w:rsidR="0072290D" w:rsidRDefault="0072290D"/>
        </w:tc>
        <w:tc>
          <w:tcPr>
            <w:tcW w:w="1470" w:type="dxa"/>
            <w:shd w:val="clear" w:color="auto" w:fill="auto"/>
            <w:vAlign w:val="bottom"/>
          </w:tcPr>
          <w:p w:rsidR="0072290D" w:rsidRDefault="0072290D"/>
        </w:tc>
        <w:tc>
          <w:tcPr>
            <w:tcW w:w="2100" w:type="dxa"/>
            <w:shd w:val="clear" w:color="auto" w:fill="auto"/>
            <w:vAlign w:val="bottom"/>
          </w:tcPr>
          <w:p w:rsidR="0072290D" w:rsidRDefault="0072290D"/>
        </w:tc>
        <w:tc>
          <w:tcPr>
            <w:tcW w:w="1995" w:type="dxa"/>
            <w:shd w:val="clear" w:color="auto" w:fill="auto"/>
            <w:vAlign w:val="bottom"/>
          </w:tcPr>
          <w:p w:rsidR="0072290D" w:rsidRDefault="0072290D"/>
        </w:tc>
        <w:tc>
          <w:tcPr>
            <w:tcW w:w="1650" w:type="dxa"/>
            <w:shd w:val="clear" w:color="auto" w:fill="auto"/>
            <w:vAlign w:val="bottom"/>
          </w:tcPr>
          <w:p w:rsidR="0072290D" w:rsidRDefault="0072290D"/>
        </w:tc>
        <w:tc>
          <w:tcPr>
            <w:tcW w:w="1905" w:type="dxa"/>
            <w:shd w:val="clear" w:color="auto" w:fill="auto"/>
            <w:vAlign w:val="bottom"/>
          </w:tcPr>
          <w:p w:rsidR="0072290D" w:rsidRDefault="0072290D"/>
        </w:tc>
      </w:tr>
      <w:tr w:rsidR="007229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2290D" w:rsidRDefault="00D701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2290D" w:rsidRDefault="0072290D"/>
        </w:tc>
        <w:tc>
          <w:tcPr>
            <w:tcW w:w="1275" w:type="dxa"/>
            <w:shd w:val="clear" w:color="auto" w:fill="auto"/>
            <w:vAlign w:val="bottom"/>
          </w:tcPr>
          <w:p w:rsidR="0072290D" w:rsidRDefault="0072290D"/>
        </w:tc>
        <w:tc>
          <w:tcPr>
            <w:tcW w:w="1470" w:type="dxa"/>
            <w:shd w:val="clear" w:color="auto" w:fill="auto"/>
            <w:vAlign w:val="bottom"/>
          </w:tcPr>
          <w:p w:rsidR="0072290D" w:rsidRDefault="0072290D"/>
        </w:tc>
        <w:tc>
          <w:tcPr>
            <w:tcW w:w="2100" w:type="dxa"/>
            <w:shd w:val="clear" w:color="auto" w:fill="auto"/>
            <w:vAlign w:val="bottom"/>
          </w:tcPr>
          <w:p w:rsidR="0072290D" w:rsidRDefault="0072290D"/>
        </w:tc>
        <w:tc>
          <w:tcPr>
            <w:tcW w:w="1995" w:type="dxa"/>
            <w:shd w:val="clear" w:color="auto" w:fill="auto"/>
            <w:vAlign w:val="bottom"/>
          </w:tcPr>
          <w:p w:rsidR="0072290D" w:rsidRDefault="0072290D"/>
        </w:tc>
        <w:tc>
          <w:tcPr>
            <w:tcW w:w="1650" w:type="dxa"/>
            <w:shd w:val="clear" w:color="auto" w:fill="auto"/>
            <w:vAlign w:val="bottom"/>
          </w:tcPr>
          <w:p w:rsidR="0072290D" w:rsidRDefault="0072290D"/>
        </w:tc>
        <w:tc>
          <w:tcPr>
            <w:tcW w:w="1905" w:type="dxa"/>
            <w:shd w:val="clear" w:color="auto" w:fill="auto"/>
            <w:vAlign w:val="bottom"/>
          </w:tcPr>
          <w:p w:rsidR="0072290D" w:rsidRDefault="0072290D"/>
        </w:tc>
      </w:tr>
      <w:tr w:rsidR="007229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2290D" w:rsidRDefault="00D701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2290D" w:rsidRDefault="0072290D"/>
        </w:tc>
        <w:tc>
          <w:tcPr>
            <w:tcW w:w="1275" w:type="dxa"/>
            <w:shd w:val="clear" w:color="auto" w:fill="auto"/>
            <w:vAlign w:val="bottom"/>
          </w:tcPr>
          <w:p w:rsidR="0072290D" w:rsidRDefault="0072290D"/>
        </w:tc>
        <w:tc>
          <w:tcPr>
            <w:tcW w:w="1470" w:type="dxa"/>
            <w:shd w:val="clear" w:color="auto" w:fill="auto"/>
            <w:vAlign w:val="bottom"/>
          </w:tcPr>
          <w:p w:rsidR="0072290D" w:rsidRDefault="0072290D"/>
        </w:tc>
        <w:tc>
          <w:tcPr>
            <w:tcW w:w="2100" w:type="dxa"/>
            <w:shd w:val="clear" w:color="auto" w:fill="auto"/>
            <w:vAlign w:val="bottom"/>
          </w:tcPr>
          <w:p w:rsidR="0072290D" w:rsidRDefault="0072290D"/>
        </w:tc>
        <w:tc>
          <w:tcPr>
            <w:tcW w:w="1995" w:type="dxa"/>
            <w:shd w:val="clear" w:color="auto" w:fill="auto"/>
            <w:vAlign w:val="bottom"/>
          </w:tcPr>
          <w:p w:rsidR="0072290D" w:rsidRDefault="0072290D"/>
        </w:tc>
        <w:tc>
          <w:tcPr>
            <w:tcW w:w="1650" w:type="dxa"/>
            <w:shd w:val="clear" w:color="auto" w:fill="auto"/>
            <w:vAlign w:val="bottom"/>
          </w:tcPr>
          <w:p w:rsidR="0072290D" w:rsidRDefault="0072290D"/>
        </w:tc>
        <w:tc>
          <w:tcPr>
            <w:tcW w:w="1905" w:type="dxa"/>
            <w:shd w:val="clear" w:color="auto" w:fill="auto"/>
            <w:vAlign w:val="bottom"/>
          </w:tcPr>
          <w:p w:rsidR="0072290D" w:rsidRDefault="0072290D"/>
        </w:tc>
      </w:tr>
      <w:tr w:rsidR="007229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2290D" w:rsidRDefault="00D701A1" w:rsidP="00D701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№.175-2023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72290D" w:rsidRDefault="0072290D"/>
        </w:tc>
        <w:tc>
          <w:tcPr>
            <w:tcW w:w="1275" w:type="dxa"/>
            <w:shd w:val="clear" w:color="auto" w:fill="auto"/>
            <w:vAlign w:val="bottom"/>
          </w:tcPr>
          <w:p w:rsidR="0072290D" w:rsidRDefault="0072290D"/>
        </w:tc>
        <w:tc>
          <w:tcPr>
            <w:tcW w:w="1470" w:type="dxa"/>
            <w:shd w:val="clear" w:color="auto" w:fill="auto"/>
            <w:vAlign w:val="bottom"/>
          </w:tcPr>
          <w:p w:rsidR="0072290D" w:rsidRDefault="0072290D"/>
        </w:tc>
        <w:tc>
          <w:tcPr>
            <w:tcW w:w="2100" w:type="dxa"/>
            <w:shd w:val="clear" w:color="auto" w:fill="auto"/>
            <w:vAlign w:val="bottom"/>
          </w:tcPr>
          <w:p w:rsidR="0072290D" w:rsidRDefault="0072290D"/>
        </w:tc>
        <w:tc>
          <w:tcPr>
            <w:tcW w:w="1995" w:type="dxa"/>
            <w:shd w:val="clear" w:color="auto" w:fill="auto"/>
            <w:vAlign w:val="bottom"/>
          </w:tcPr>
          <w:p w:rsidR="0072290D" w:rsidRDefault="0072290D"/>
        </w:tc>
        <w:tc>
          <w:tcPr>
            <w:tcW w:w="1650" w:type="dxa"/>
            <w:shd w:val="clear" w:color="auto" w:fill="auto"/>
            <w:vAlign w:val="bottom"/>
          </w:tcPr>
          <w:p w:rsidR="0072290D" w:rsidRDefault="0072290D"/>
        </w:tc>
        <w:tc>
          <w:tcPr>
            <w:tcW w:w="1905" w:type="dxa"/>
            <w:shd w:val="clear" w:color="auto" w:fill="auto"/>
            <w:vAlign w:val="bottom"/>
          </w:tcPr>
          <w:p w:rsidR="0072290D" w:rsidRDefault="0072290D"/>
        </w:tc>
      </w:tr>
      <w:tr w:rsidR="007229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2290D" w:rsidRDefault="00D701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2290D" w:rsidRDefault="0072290D"/>
        </w:tc>
        <w:tc>
          <w:tcPr>
            <w:tcW w:w="1275" w:type="dxa"/>
            <w:shd w:val="clear" w:color="auto" w:fill="auto"/>
            <w:vAlign w:val="bottom"/>
          </w:tcPr>
          <w:p w:rsidR="0072290D" w:rsidRDefault="0072290D"/>
        </w:tc>
        <w:tc>
          <w:tcPr>
            <w:tcW w:w="1470" w:type="dxa"/>
            <w:shd w:val="clear" w:color="auto" w:fill="auto"/>
            <w:vAlign w:val="bottom"/>
          </w:tcPr>
          <w:p w:rsidR="0072290D" w:rsidRDefault="0072290D"/>
        </w:tc>
        <w:tc>
          <w:tcPr>
            <w:tcW w:w="2100" w:type="dxa"/>
            <w:shd w:val="clear" w:color="auto" w:fill="auto"/>
            <w:vAlign w:val="bottom"/>
          </w:tcPr>
          <w:p w:rsidR="0072290D" w:rsidRDefault="0072290D"/>
        </w:tc>
        <w:tc>
          <w:tcPr>
            <w:tcW w:w="1995" w:type="dxa"/>
            <w:shd w:val="clear" w:color="auto" w:fill="auto"/>
            <w:vAlign w:val="bottom"/>
          </w:tcPr>
          <w:p w:rsidR="0072290D" w:rsidRDefault="0072290D"/>
        </w:tc>
        <w:tc>
          <w:tcPr>
            <w:tcW w:w="1650" w:type="dxa"/>
            <w:shd w:val="clear" w:color="auto" w:fill="auto"/>
            <w:vAlign w:val="bottom"/>
          </w:tcPr>
          <w:p w:rsidR="0072290D" w:rsidRDefault="0072290D"/>
        </w:tc>
        <w:tc>
          <w:tcPr>
            <w:tcW w:w="1905" w:type="dxa"/>
            <w:shd w:val="clear" w:color="auto" w:fill="auto"/>
            <w:vAlign w:val="bottom"/>
          </w:tcPr>
          <w:p w:rsidR="0072290D" w:rsidRDefault="0072290D"/>
        </w:tc>
      </w:tr>
      <w:tr w:rsidR="007229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2290D" w:rsidRDefault="0072290D"/>
        </w:tc>
        <w:tc>
          <w:tcPr>
            <w:tcW w:w="2535" w:type="dxa"/>
            <w:shd w:val="clear" w:color="auto" w:fill="auto"/>
            <w:vAlign w:val="bottom"/>
          </w:tcPr>
          <w:p w:rsidR="0072290D" w:rsidRDefault="0072290D"/>
        </w:tc>
        <w:tc>
          <w:tcPr>
            <w:tcW w:w="3315" w:type="dxa"/>
            <w:shd w:val="clear" w:color="auto" w:fill="auto"/>
            <w:vAlign w:val="bottom"/>
          </w:tcPr>
          <w:p w:rsidR="0072290D" w:rsidRDefault="0072290D"/>
        </w:tc>
        <w:tc>
          <w:tcPr>
            <w:tcW w:w="1125" w:type="dxa"/>
            <w:shd w:val="clear" w:color="auto" w:fill="auto"/>
            <w:vAlign w:val="bottom"/>
          </w:tcPr>
          <w:p w:rsidR="0072290D" w:rsidRDefault="0072290D"/>
        </w:tc>
        <w:tc>
          <w:tcPr>
            <w:tcW w:w="1275" w:type="dxa"/>
            <w:shd w:val="clear" w:color="auto" w:fill="auto"/>
            <w:vAlign w:val="bottom"/>
          </w:tcPr>
          <w:p w:rsidR="0072290D" w:rsidRDefault="0072290D"/>
        </w:tc>
        <w:tc>
          <w:tcPr>
            <w:tcW w:w="1470" w:type="dxa"/>
            <w:shd w:val="clear" w:color="auto" w:fill="auto"/>
            <w:vAlign w:val="bottom"/>
          </w:tcPr>
          <w:p w:rsidR="0072290D" w:rsidRDefault="0072290D"/>
        </w:tc>
        <w:tc>
          <w:tcPr>
            <w:tcW w:w="2100" w:type="dxa"/>
            <w:shd w:val="clear" w:color="auto" w:fill="auto"/>
            <w:vAlign w:val="bottom"/>
          </w:tcPr>
          <w:p w:rsidR="0072290D" w:rsidRDefault="0072290D"/>
        </w:tc>
        <w:tc>
          <w:tcPr>
            <w:tcW w:w="1995" w:type="dxa"/>
            <w:shd w:val="clear" w:color="auto" w:fill="auto"/>
            <w:vAlign w:val="bottom"/>
          </w:tcPr>
          <w:p w:rsidR="0072290D" w:rsidRDefault="0072290D"/>
        </w:tc>
        <w:tc>
          <w:tcPr>
            <w:tcW w:w="1650" w:type="dxa"/>
            <w:shd w:val="clear" w:color="auto" w:fill="auto"/>
            <w:vAlign w:val="bottom"/>
          </w:tcPr>
          <w:p w:rsidR="0072290D" w:rsidRDefault="0072290D"/>
        </w:tc>
        <w:tc>
          <w:tcPr>
            <w:tcW w:w="1905" w:type="dxa"/>
            <w:shd w:val="clear" w:color="auto" w:fill="auto"/>
            <w:vAlign w:val="bottom"/>
          </w:tcPr>
          <w:p w:rsidR="0072290D" w:rsidRDefault="0072290D"/>
        </w:tc>
      </w:tr>
      <w:tr w:rsidR="007229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2290D" w:rsidRDefault="00D701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2290D" w:rsidRDefault="0072290D"/>
        </w:tc>
        <w:tc>
          <w:tcPr>
            <w:tcW w:w="1275" w:type="dxa"/>
            <w:shd w:val="clear" w:color="auto" w:fill="auto"/>
            <w:vAlign w:val="bottom"/>
          </w:tcPr>
          <w:p w:rsidR="0072290D" w:rsidRDefault="0072290D"/>
        </w:tc>
        <w:tc>
          <w:tcPr>
            <w:tcW w:w="1470" w:type="dxa"/>
            <w:shd w:val="clear" w:color="auto" w:fill="auto"/>
            <w:vAlign w:val="bottom"/>
          </w:tcPr>
          <w:p w:rsidR="0072290D" w:rsidRDefault="0072290D"/>
        </w:tc>
        <w:tc>
          <w:tcPr>
            <w:tcW w:w="2100" w:type="dxa"/>
            <w:shd w:val="clear" w:color="auto" w:fill="auto"/>
            <w:vAlign w:val="bottom"/>
          </w:tcPr>
          <w:p w:rsidR="0072290D" w:rsidRDefault="0072290D"/>
        </w:tc>
        <w:tc>
          <w:tcPr>
            <w:tcW w:w="1995" w:type="dxa"/>
            <w:shd w:val="clear" w:color="auto" w:fill="auto"/>
            <w:vAlign w:val="bottom"/>
          </w:tcPr>
          <w:p w:rsidR="0072290D" w:rsidRDefault="0072290D"/>
        </w:tc>
        <w:tc>
          <w:tcPr>
            <w:tcW w:w="1650" w:type="dxa"/>
            <w:shd w:val="clear" w:color="auto" w:fill="auto"/>
            <w:vAlign w:val="bottom"/>
          </w:tcPr>
          <w:p w:rsidR="0072290D" w:rsidRDefault="0072290D"/>
        </w:tc>
        <w:tc>
          <w:tcPr>
            <w:tcW w:w="1905" w:type="dxa"/>
            <w:shd w:val="clear" w:color="auto" w:fill="auto"/>
            <w:vAlign w:val="bottom"/>
          </w:tcPr>
          <w:p w:rsidR="0072290D" w:rsidRDefault="0072290D"/>
        </w:tc>
      </w:tr>
      <w:tr w:rsidR="007229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2290D" w:rsidRDefault="0072290D"/>
        </w:tc>
        <w:tc>
          <w:tcPr>
            <w:tcW w:w="2535" w:type="dxa"/>
            <w:shd w:val="clear" w:color="auto" w:fill="auto"/>
            <w:vAlign w:val="bottom"/>
          </w:tcPr>
          <w:p w:rsidR="0072290D" w:rsidRDefault="0072290D"/>
        </w:tc>
        <w:tc>
          <w:tcPr>
            <w:tcW w:w="3315" w:type="dxa"/>
            <w:shd w:val="clear" w:color="auto" w:fill="auto"/>
            <w:vAlign w:val="bottom"/>
          </w:tcPr>
          <w:p w:rsidR="0072290D" w:rsidRDefault="0072290D"/>
        </w:tc>
        <w:tc>
          <w:tcPr>
            <w:tcW w:w="1125" w:type="dxa"/>
            <w:shd w:val="clear" w:color="auto" w:fill="auto"/>
            <w:vAlign w:val="bottom"/>
          </w:tcPr>
          <w:p w:rsidR="0072290D" w:rsidRDefault="0072290D"/>
        </w:tc>
        <w:tc>
          <w:tcPr>
            <w:tcW w:w="1275" w:type="dxa"/>
            <w:shd w:val="clear" w:color="auto" w:fill="auto"/>
            <w:vAlign w:val="bottom"/>
          </w:tcPr>
          <w:p w:rsidR="0072290D" w:rsidRDefault="0072290D"/>
        </w:tc>
        <w:tc>
          <w:tcPr>
            <w:tcW w:w="1470" w:type="dxa"/>
            <w:shd w:val="clear" w:color="auto" w:fill="auto"/>
            <w:vAlign w:val="bottom"/>
          </w:tcPr>
          <w:p w:rsidR="0072290D" w:rsidRDefault="0072290D"/>
        </w:tc>
        <w:tc>
          <w:tcPr>
            <w:tcW w:w="2100" w:type="dxa"/>
            <w:shd w:val="clear" w:color="auto" w:fill="auto"/>
            <w:vAlign w:val="bottom"/>
          </w:tcPr>
          <w:p w:rsidR="0072290D" w:rsidRDefault="0072290D"/>
        </w:tc>
        <w:tc>
          <w:tcPr>
            <w:tcW w:w="1995" w:type="dxa"/>
            <w:shd w:val="clear" w:color="auto" w:fill="auto"/>
            <w:vAlign w:val="bottom"/>
          </w:tcPr>
          <w:p w:rsidR="0072290D" w:rsidRDefault="0072290D"/>
        </w:tc>
        <w:tc>
          <w:tcPr>
            <w:tcW w:w="1650" w:type="dxa"/>
            <w:shd w:val="clear" w:color="auto" w:fill="auto"/>
            <w:vAlign w:val="bottom"/>
          </w:tcPr>
          <w:p w:rsidR="0072290D" w:rsidRDefault="0072290D"/>
        </w:tc>
        <w:tc>
          <w:tcPr>
            <w:tcW w:w="1905" w:type="dxa"/>
            <w:shd w:val="clear" w:color="auto" w:fill="auto"/>
            <w:vAlign w:val="bottom"/>
          </w:tcPr>
          <w:p w:rsidR="0072290D" w:rsidRDefault="0072290D"/>
        </w:tc>
      </w:tr>
      <w:tr w:rsidR="007229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72290D" w:rsidRDefault="00D701A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72290D" w:rsidRDefault="0072290D"/>
        </w:tc>
        <w:tc>
          <w:tcPr>
            <w:tcW w:w="1650" w:type="dxa"/>
            <w:shd w:val="clear" w:color="auto" w:fill="auto"/>
            <w:vAlign w:val="bottom"/>
          </w:tcPr>
          <w:p w:rsidR="0072290D" w:rsidRDefault="0072290D"/>
        </w:tc>
        <w:tc>
          <w:tcPr>
            <w:tcW w:w="1905" w:type="dxa"/>
            <w:shd w:val="clear" w:color="auto" w:fill="auto"/>
            <w:vAlign w:val="bottom"/>
          </w:tcPr>
          <w:p w:rsidR="0072290D" w:rsidRDefault="0072290D"/>
        </w:tc>
      </w:tr>
      <w:tr w:rsidR="007229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2290D" w:rsidRDefault="00D701A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229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290D" w:rsidRDefault="00D701A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290D" w:rsidRDefault="00D701A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290D" w:rsidRDefault="00D701A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290D" w:rsidRDefault="00D701A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290D" w:rsidRDefault="00D701A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290D" w:rsidRDefault="00D701A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290D" w:rsidRDefault="00D701A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290D" w:rsidRDefault="00D701A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290D" w:rsidRDefault="00D701A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290D" w:rsidRDefault="00D701A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229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90D" w:rsidRDefault="00D701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90D" w:rsidRDefault="00D701A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-насадка, совместимый с уборочной системой для проведения влажной уборки и дезинфекции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90D" w:rsidRDefault="0072290D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90D" w:rsidRDefault="00D701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90D" w:rsidRDefault="00D701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90D" w:rsidRDefault="0072290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90D" w:rsidRDefault="0072290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290D" w:rsidRDefault="0072290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290D" w:rsidRDefault="0072290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290D" w:rsidRDefault="0072290D"/>
        </w:tc>
      </w:tr>
      <w:tr w:rsidR="007229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90D" w:rsidRDefault="00D701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90D" w:rsidRDefault="00D701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Салфетки с микрофиброй, совместимые с уборочной системой для проведения влажной уборки и дезинфекции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90D" w:rsidRDefault="0072290D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90D" w:rsidRDefault="00D701A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90D" w:rsidRDefault="00D701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90D" w:rsidRDefault="0072290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90D" w:rsidRDefault="0072290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290D" w:rsidRDefault="0072290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290D" w:rsidRDefault="0072290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290D" w:rsidRDefault="0072290D"/>
        </w:tc>
      </w:tr>
      <w:tr w:rsidR="007229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90D" w:rsidRDefault="00D701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90D" w:rsidRDefault="00D701A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-насадка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90D" w:rsidRDefault="00D701A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-насадка с одной уборочной поверхностью, должна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иметь  размеры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менее 42см и не более 43 см в длину, не менее 14см и не более 15 см в ширину (размер должен быть совместим с держателями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имеющихся на оснащении организации).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асадка должна состоять из полиэстера (микроволокно) и полиамида. Содержание полиэстера должно быть не менее 78%. Сухой вес должен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составлять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90 гр. На уборочной поверхности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помимо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микроволокна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полиэстера на одинаковом расстоянии друг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друга должно находиться не менее 6 абразивных полиамидные полосы, которые позволяют удалять застаревшую грязь из микротрещин напольного покрытия, а также облегчают процесс уборки за счёт лучшего скольжения по поверхности.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Водопоглощение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ГОСТ 3816-81 дол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жно быть не менее 452%.  Увлажненный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механически удалять с поверхностей не менее 90% бактерий. Расход раствора дезинфицирующих средств при уборке поверхностей должен быть не более 15мл на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поверхности. Одна пропитка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должна обеспечиват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эффективную дезинфекцию и уборку не менее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поверхности.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выдерживать не менее 500 циклов стирки. На тыльной стороне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расстоянии не менее 3 см и не более 4,5 см от бокового края должны располагаться две капроновые петли, размером </w:t>
            </w:r>
            <w:r>
              <w:rPr>
                <w:rFonts w:ascii="Times New Roman" w:hAnsi="Times New Roman"/>
                <w:sz w:val="24"/>
                <w:szCs w:val="24"/>
              </w:rPr>
              <w:t>не менее 12см х 2 см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длина,ширина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) для крепления к держателю.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-насадки должны пропитываться рабочим раствором не более 7 мин, после чего они должны быть готовы к использованию.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иметь синюю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маркировку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требования по окраске обязательны, т.к.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система уборки и дезинфекции предусматривает принцип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манифестной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окраски).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мопе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обязательно должна быть размещена информация о производителе (наименование компании и страны).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90D" w:rsidRDefault="00D701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90D" w:rsidRDefault="00D701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90D" w:rsidRDefault="0072290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90D" w:rsidRDefault="0072290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290D" w:rsidRDefault="0072290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290D" w:rsidRDefault="0072290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290D" w:rsidRDefault="0072290D"/>
        </w:tc>
      </w:tr>
      <w:tr w:rsidR="007229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90D" w:rsidRDefault="00D701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90D" w:rsidRDefault="00D701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Гибкий держатель для удаления пыли в труднодоступных местах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90D" w:rsidRDefault="00D701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Приспособление для удаления пыли в труднодоступных местах. Должно представлять из себя гибкий держатель, длиной не менее 60см и не более 80 см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шириной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5см и не более 10см. Длина изгибающейся части должна быть не менее 40 см. Изгибающаяся часть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должна представлять собой металлическую пластину, обеспечивающую изгибание в любых вариантах в одной плоскости на протяжении всей длины, обшитую плотным водонепроницаемым поролоном. В комплекте должна идти чехол-насадка из микрофибры, плотно покрывающая д</w:t>
            </w:r>
            <w:r>
              <w:rPr>
                <w:rFonts w:ascii="Times New Roman" w:hAnsi="Times New Roman"/>
                <w:sz w:val="24"/>
                <w:szCs w:val="24"/>
              </w:rPr>
              <w:t>ержатель, а также сменная ручка с пластиковой частью длиной не менее 10см. Пластиковая ручка должна легко отстегиваться от основания держателя. На основании держателя, на расстоянии 27 мм от края с двух противоположных сторон должны находиться 2 круглых, д</w:t>
            </w:r>
            <w:r>
              <w:rPr>
                <w:rFonts w:ascii="Times New Roman" w:hAnsi="Times New Roman"/>
                <w:sz w:val="24"/>
                <w:szCs w:val="24"/>
              </w:rPr>
              <w:t>иаметром 0,5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см,  металлических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выступа с пружинным механизмом погружения. Диаметр основания должен быть 2 см. Данные показатели должны быть соблюдены строго и обеспечивать крепление держателя к алюминиевой ручке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швабры  которые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имеются на оснащении Зак</w:t>
            </w:r>
            <w:r>
              <w:rPr>
                <w:rFonts w:ascii="Times New Roman" w:hAnsi="Times New Roman"/>
                <w:sz w:val="24"/>
                <w:szCs w:val="24"/>
              </w:rPr>
              <w:t>азчика.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90D" w:rsidRDefault="00D701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90D" w:rsidRDefault="00D701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90D" w:rsidRDefault="0072290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90D" w:rsidRDefault="0072290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290D" w:rsidRDefault="0072290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290D" w:rsidRDefault="0072290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290D" w:rsidRDefault="0072290D"/>
        </w:tc>
      </w:tr>
      <w:tr w:rsidR="007229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90D" w:rsidRDefault="00D701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90D" w:rsidRDefault="00D701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Уборочная система на 2 ведра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90D" w:rsidRDefault="00D701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Уборочный комплект Лизоформ Аква плюс. В комплект входит: рама, 2 ведра по 17 л, 2 ведра по 6 л, система отжим, мешок для грязных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10 салфеток, швабра, знак "мокрый пол"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90D" w:rsidRDefault="00D701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90D" w:rsidRDefault="00D701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90D" w:rsidRDefault="0072290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90D" w:rsidRDefault="0072290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290D" w:rsidRDefault="0072290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290D" w:rsidRDefault="0072290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290D" w:rsidRDefault="0072290D"/>
        </w:tc>
      </w:tr>
      <w:tr w:rsidR="007229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90D" w:rsidRDefault="00D701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90D" w:rsidRDefault="00D701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Ручка для швабры прямая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90D" w:rsidRDefault="0072290D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90D" w:rsidRDefault="00D701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90D" w:rsidRDefault="00D701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90D" w:rsidRDefault="0072290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90D" w:rsidRDefault="0072290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290D" w:rsidRDefault="0072290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290D" w:rsidRDefault="0072290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290D" w:rsidRDefault="0072290D"/>
        </w:tc>
      </w:tr>
      <w:tr w:rsidR="007229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90D" w:rsidRDefault="00D701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90D" w:rsidRDefault="00D701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Ручка для швабры телескопическая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90D" w:rsidRDefault="0072290D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90D" w:rsidRDefault="00D701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90D" w:rsidRDefault="00D701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90D" w:rsidRDefault="0072290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90D" w:rsidRDefault="0072290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290D" w:rsidRDefault="0072290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290D" w:rsidRDefault="0072290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290D" w:rsidRDefault="0072290D"/>
        </w:tc>
      </w:tr>
      <w:tr w:rsidR="007229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90D" w:rsidRDefault="00D701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90D" w:rsidRDefault="00D701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Держатель пластиковый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 см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90D" w:rsidRDefault="0072290D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90D" w:rsidRDefault="00D701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90D" w:rsidRDefault="00D701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90D" w:rsidRDefault="0072290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90D" w:rsidRDefault="0072290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290D" w:rsidRDefault="0072290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290D" w:rsidRDefault="0072290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290D" w:rsidRDefault="0072290D"/>
        </w:tc>
      </w:tr>
      <w:tr w:rsidR="007229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90D" w:rsidRDefault="00D701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90D" w:rsidRDefault="00D701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Салфетка из микрофибры 80*100 см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90D" w:rsidRDefault="0072290D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90D" w:rsidRDefault="00D701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90D" w:rsidRDefault="00D701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90D" w:rsidRDefault="0072290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90D" w:rsidRDefault="0072290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290D" w:rsidRDefault="0072290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290D" w:rsidRDefault="0072290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290D" w:rsidRDefault="0072290D"/>
        </w:tc>
      </w:tr>
      <w:tr w:rsidR="0072290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72290D" w:rsidRDefault="0072290D"/>
        </w:tc>
        <w:tc>
          <w:tcPr>
            <w:tcW w:w="2535" w:type="dxa"/>
            <w:shd w:val="clear" w:color="auto" w:fill="auto"/>
            <w:vAlign w:val="bottom"/>
          </w:tcPr>
          <w:p w:rsidR="0072290D" w:rsidRDefault="0072290D"/>
        </w:tc>
        <w:tc>
          <w:tcPr>
            <w:tcW w:w="3315" w:type="dxa"/>
            <w:shd w:val="clear" w:color="auto" w:fill="auto"/>
            <w:vAlign w:val="bottom"/>
          </w:tcPr>
          <w:p w:rsidR="0072290D" w:rsidRDefault="0072290D"/>
        </w:tc>
        <w:tc>
          <w:tcPr>
            <w:tcW w:w="1125" w:type="dxa"/>
            <w:shd w:val="clear" w:color="auto" w:fill="auto"/>
            <w:vAlign w:val="bottom"/>
          </w:tcPr>
          <w:p w:rsidR="0072290D" w:rsidRDefault="0072290D"/>
        </w:tc>
        <w:tc>
          <w:tcPr>
            <w:tcW w:w="1275" w:type="dxa"/>
            <w:shd w:val="clear" w:color="auto" w:fill="auto"/>
            <w:vAlign w:val="bottom"/>
          </w:tcPr>
          <w:p w:rsidR="0072290D" w:rsidRDefault="0072290D"/>
        </w:tc>
        <w:tc>
          <w:tcPr>
            <w:tcW w:w="1470" w:type="dxa"/>
            <w:shd w:val="clear" w:color="auto" w:fill="auto"/>
            <w:vAlign w:val="bottom"/>
          </w:tcPr>
          <w:p w:rsidR="0072290D" w:rsidRDefault="0072290D"/>
        </w:tc>
        <w:tc>
          <w:tcPr>
            <w:tcW w:w="2100" w:type="dxa"/>
            <w:shd w:val="clear" w:color="auto" w:fill="auto"/>
            <w:vAlign w:val="bottom"/>
          </w:tcPr>
          <w:p w:rsidR="0072290D" w:rsidRDefault="0072290D"/>
        </w:tc>
        <w:tc>
          <w:tcPr>
            <w:tcW w:w="1995" w:type="dxa"/>
            <w:shd w:val="clear" w:color="auto" w:fill="auto"/>
            <w:vAlign w:val="bottom"/>
          </w:tcPr>
          <w:p w:rsidR="0072290D" w:rsidRDefault="0072290D"/>
        </w:tc>
        <w:tc>
          <w:tcPr>
            <w:tcW w:w="1650" w:type="dxa"/>
            <w:shd w:val="clear" w:color="auto" w:fill="auto"/>
            <w:vAlign w:val="bottom"/>
          </w:tcPr>
          <w:p w:rsidR="0072290D" w:rsidRDefault="0072290D"/>
        </w:tc>
        <w:tc>
          <w:tcPr>
            <w:tcW w:w="1905" w:type="dxa"/>
            <w:shd w:val="clear" w:color="auto" w:fill="auto"/>
            <w:vAlign w:val="bottom"/>
          </w:tcPr>
          <w:p w:rsidR="0072290D" w:rsidRDefault="0072290D"/>
        </w:tc>
      </w:tr>
      <w:tr w:rsidR="007229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2290D" w:rsidRDefault="00D701A1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72290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2290D" w:rsidRDefault="0072290D"/>
        </w:tc>
        <w:tc>
          <w:tcPr>
            <w:tcW w:w="2535" w:type="dxa"/>
            <w:shd w:val="clear" w:color="auto" w:fill="auto"/>
            <w:vAlign w:val="bottom"/>
          </w:tcPr>
          <w:p w:rsidR="0072290D" w:rsidRDefault="0072290D"/>
        </w:tc>
        <w:tc>
          <w:tcPr>
            <w:tcW w:w="3315" w:type="dxa"/>
            <w:shd w:val="clear" w:color="auto" w:fill="auto"/>
            <w:vAlign w:val="bottom"/>
          </w:tcPr>
          <w:p w:rsidR="0072290D" w:rsidRDefault="0072290D"/>
        </w:tc>
        <w:tc>
          <w:tcPr>
            <w:tcW w:w="1125" w:type="dxa"/>
            <w:shd w:val="clear" w:color="auto" w:fill="auto"/>
            <w:vAlign w:val="bottom"/>
          </w:tcPr>
          <w:p w:rsidR="0072290D" w:rsidRDefault="0072290D"/>
        </w:tc>
        <w:tc>
          <w:tcPr>
            <w:tcW w:w="1275" w:type="dxa"/>
            <w:shd w:val="clear" w:color="auto" w:fill="auto"/>
            <w:vAlign w:val="bottom"/>
          </w:tcPr>
          <w:p w:rsidR="0072290D" w:rsidRDefault="0072290D"/>
        </w:tc>
        <w:tc>
          <w:tcPr>
            <w:tcW w:w="1470" w:type="dxa"/>
            <w:shd w:val="clear" w:color="auto" w:fill="auto"/>
            <w:vAlign w:val="bottom"/>
          </w:tcPr>
          <w:p w:rsidR="0072290D" w:rsidRDefault="0072290D"/>
        </w:tc>
        <w:tc>
          <w:tcPr>
            <w:tcW w:w="2100" w:type="dxa"/>
            <w:shd w:val="clear" w:color="auto" w:fill="auto"/>
            <w:vAlign w:val="bottom"/>
          </w:tcPr>
          <w:p w:rsidR="0072290D" w:rsidRDefault="0072290D"/>
        </w:tc>
        <w:tc>
          <w:tcPr>
            <w:tcW w:w="1995" w:type="dxa"/>
            <w:shd w:val="clear" w:color="auto" w:fill="auto"/>
            <w:vAlign w:val="bottom"/>
          </w:tcPr>
          <w:p w:rsidR="0072290D" w:rsidRDefault="0072290D"/>
        </w:tc>
        <w:tc>
          <w:tcPr>
            <w:tcW w:w="1650" w:type="dxa"/>
            <w:shd w:val="clear" w:color="auto" w:fill="auto"/>
            <w:vAlign w:val="bottom"/>
          </w:tcPr>
          <w:p w:rsidR="0072290D" w:rsidRDefault="0072290D"/>
        </w:tc>
        <w:tc>
          <w:tcPr>
            <w:tcW w:w="1905" w:type="dxa"/>
            <w:shd w:val="clear" w:color="auto" w:fill="auto"/>
            <w:vAlign w:val="bottom"/>
          </w:tcPr>
          <w:p w:rsidR="0072290D" w:rsidRDefault="0072290D"/>
        </w:tc>
      </w:tr>
      <w:tr w:rsidR="007229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2290D" w:rsidRDefault="00D701A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2290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2290D" w:rsidRDefault="0072290D"/>
        </w:tc>
        <w:tc>
          <w:tcPr>
            <w:tcW w:w="2535" w:type="dxa"/>
            <w:shd w:val="clear" w:color="auto" w:fill="auto"/>
            <w:vAlign w:val="bottom"/>
          </w:tcPr>
          <w:p w:rsidR="0072290D" w:rsidRDefault="0072290D"/>
        </w:tc>
        <w:tc>
          <w:tcPr>
            <w:tcW w:w="3315" w:type="dxa"/>
            <w:shd w:val="clear" w:color="auto" w:fill="auto"/>
            <w:vAlign w:val="bottom"/>
          </w:tcPr>
          <w:p w:rsidR="0072290D" w:rsidRDefault="0072290D"/>
        </w:tc>
        <w:tc>
          <w:tcPr>
            <w:tcW w:w="1125" w:type="dxa"/>
            <w:shd w:val="clear" w:color="auto" w:fill="auto"/>
            <w:vAlign w:val="bottom"/>
          </w:tcPr>
          <w:p w:rsidR="0072290D" w:rsidRDefault="0072290D"/>
        </w:tc>
        <w:tc>
          <w:tcPr>
            <w:tcW w:w="1275" w:type="dxa"/>
            <w:shd w:val="clear" w:color="auto" w:fill="auto"/>
            <w:vAlign w:val="bottom"/>
          </w:tcPr>
          <w:p w:rsidR="0072290D" w:rsidRDefault="0072290D"/>
        </w:tc>
        <w:tc>
          <w:tcPr>
            <w:tcW w:w="1470" w:type="dxa"/>
            <w:shd w:val="clear" w:color="auto" w:fill="auto"/>
            <w:vAlign w:val="bottom"/>
          </w:tcPr>
          <w:p w:rsidR="0072290D" w:rsidRDefault="0072290D"/>
        </w:tc>
        <w:tc>
          <w:tcPr>
            <w:tcW w:w="2100" w:type="dxa"/>
            <w:shd w:val="clear" w:color="auto" w:fill="auto"/>
            <w:vAlign w:val="bottom"/>
          </w:tcPr>
          <w:p w:rsidR="0072290D" w:rsidRDefault="0072290D"/>
        </w:tc>
        <w:tc>
          <w:tcPr>
            <w:tcW w:w="1995" w:type="dxa"/>
            <w:shd w:val="clear" w:color="auto" w:fill="auto"/>
            <w:vAlign w:val="bottom"/>
          </w:tcPr>
          <w:p w:rsidR="0072290D" w:rsidRDefault="0072290D"/>
        </w:tc>
        <w:tc>
          <w:tcPr>
            <w:tcW w:w="1650" w:type="dxa"/>
            <w:shd w:val="clear" w:color="auto" w:fill="auto"/>
            <w:vAlign w:val="bottom"/>
          </w:tcPr>
          <w:p w:rsidR="0072290D" w:rsidRDefault="0072290D"/>
        </w:tc>
        <w:tc>
          <w:tcPr>
            <w:tcW w:w="1905" w:type="dxa"/>
            <w:shd w:val="clear" w:color="auto" w:fill="auto"/>
            <w:vAlign w:val="bottom"/>
          </w:tcPr>
          <w:p w:rsidR="0072290D" w:rsidRDefault="0072290D"/>
        </w:tc>
      </w:tr>
      <w:tr w:rsidR="007229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2290D" w:rsidRDefault="00D701A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72290D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72290D" w:rsidRDefault="0072290D"/>
        </w:tc>
        <w:tc>
          <w:tcPr>
            <w:tcW w:w="2535" w:type="dxa"/>
            <w:shd w:val="clear" w:color="auto" w:fill="auto"/>
            <w:vAlign w:val="bottom"/>
          </w:tcPr>
          <w:p w:rsidR="0072290D" w:rsidRDefault="0072290D"/>
        </w:tc>
        <w:tc>
          <w:tcPr>
            <w:tcW w:w="3315" w:type="dxa"/>
            <w:shd w:val="clear" w:color="auto" w:fill="auto"/>
            <w:vAlign w:val="bottom"/>
          </w:tcPr>
          <w:p w:rsidR="0072290D" w:rsidRDefault="0072290D"/>
        </w:tc>
        <w:tc>
          <w:tcPr>
            <w:tcW w:w="1125" w:type="dxa"/>
            <w:shd w:val="clear" w:color="auto" w:fill="auto"/>
            <w:vAlign w:val="bottom"/>
          </w:tcPr>
          <w:p w:rsidR="0072290D" w:rsidRDefault="0072290D"/>
        </w:tc>
        <w:tc>
          <w:tcPr>
            <w:tcW w:w="1275" w:type="dxa"/>
            <w:shd w:val="clear" w:color="auto" w:fill="auto"/>
            <w:vAlign w:val="bottom"/>
          </w:tcPr>
          <w:p w:rsidR="0072290D" w:rsidRDefault="0072290D"/>
        </w:tc>
        <w:tc>
          <w:tcPr>
            <w:tcW w:w="1470" w:type="dxa"/>
            <w:shd w:val="clear" w:color="auto" w:fill="auto"/>
            <w:vAlign w:val="bottom"/>
          </w:tcPr>
          <w:p w:rsidR="0072290D" w:rsidRDefault="0072290D"/>
        </w:tc>
        <w:tc>
          <w:tcPr>
            <w:tcW w:w="2100" w:type="dxa"/>
            <w:shd w:val="clear" w:color="auto" w:fill="auto"/>
            <w:vAlign w:val="bottom"/>
          </w:tcPr>
          <w:p w:rsidR="0072290D" w:rsidRDefault="0072290D"/>
        </w:tc>
        <w:tc>
          <w:tcPr>
            <w:tcW w:w="1995" w:type="dxa"/>
            <w:shd w:val="clear" w:color="auto" w:fill="auto"/>
            <w:vAlign w:val="bottom"/>
          </w:tcPr>
          <w:p w:rsidR="0072290D" w:rsidRDefault="0072290D"/>
        </w:tc>
        <w:tc>
          <w:tcPr>
            <w:tcW w:w="1650" w:type="dxa"/>
            <w:shd w:val="clear" w:color="auto" w:fill="auto"/>
            <w:vAlign w:val="bottom"/>
          </w:tcPr>
          <w:p w:rsidR="0072290D" w:rsidRDefault="0072290D"/>
        </w:tc>
        <w:tc>
          <w:tcPr>
            <w:tcW w:w="1905" w:type="dxa"/>
            <w:shd w:val="clear" w:color="auto" w:fill="auto"/>
            <w:vAlign w:val="bottom"/>
          </w:tcPr>
          <w:p w:rsidR="0072290D" w:rsidRDefault="0072290D"/>
        </w:tc>
      </w:tr>
      <w:tr w:rsidR="007229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2290D" w:rsidRDefault="00D701A1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10.02.2023 17:00:00 по местному времени. </w:t>
            </w:r>
          </w:p>
        </w:tc>
      </w:tr>
      <w:tr w:rsidR="007229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2290D" w:rsidRDefault="0072290D"/>
        </w:tc>
        <w:tc>
          <w:tcPr>
            <w:tcW w:w="2535" w:type="dxa"/>
            <w:shd w:val="clear" w:color="auto" w:fill="auto"/>
            <w:vAlign w:val="bottom"/>
          </w:tcPr>
          <w:p w:rsidR="0072290D" w:rsidRDefault="0072290D"/>
        </w:tc>
        <w:tc>
          <w:tcPr>
            <w:tcW w:w="3315" w:type="dxa"/>
            <w:shd w:val="clear" w:color="auto" w:fill="auto"/>
            <w:vAlign w:val="bottom"/>
          </w:tcPr>
          <w:p w:rsidR="0072290D" w:rsidRDefault="0072290D"/>
        </w:tc>
        <w:tc>
          <w:tcPr>
            <w:tcW w:w="1125" w:type="dxa"/>
            <w:shd w:val="clear" w:color="auto" w:fill="auto"/>
            <w:vAlign w:val="bottom"/>
          </w:tcPr>
          <w:p w:rsidR="0072290D" w:rsidRDefault="0072290D"/>
        </w:tc>
        <w:tc>
          <w:tcPr>
            <w:tcW w:w="1275" w:type="dxa"/>
            <w:shd w:val="clear" w:color="auto" w:fill="auto"/>
            <w:vAlign w:val="bottom"/>
          </w:tcPr>
          <w:p w:rsidR="0072290D" w:rsidRDefault="0072290D"/>
        </w:tc>
        <w:tc>
          <w:tcPr>
            <w:tcW w:w="1470" w:type="dxa"/>
            <w:shd w:val="clear" w:color="auto" w:fill="auto"/>
            <w:vAlign w:val="bottom"/>
          </w:tcPr>
          <w:p w:rsidR="0072290D" w:rsidRDefault="0072290D"/>
        </w:tc>
        <w:tc>
          <w:tcPr>
            <w:tcW w:w="2100" w:type="dxa"/>
            <w:shd w:val="clear" w:color="auto" w:fill="auto"/>
            <w:vAlign w:val="bottom"/>
          </w:tcPr>
          <w:p w:rsidR="0072290D" w:rsidRDefault="0072290D"/>
        </w:tc>
        <w:tc>
          <w:tcPr>
            <w:tcW w:w="1995" w:type="dxa"/>
            <w:shd w:val="clear" w:color="auto" w:fill="auto"/>
            <w:vAlign w:val="bottom"/>
          </w:tcPr>
          <w:p w:rsidR="0072290D" w:rsidRDefault="0072290D"/>
        </w:tc>
        <w:tc>
          <w:tcPr>
            <w:tcW w:w="1650" w:type="dxa"/>
            <w:shd w:val="clear" w:color="auto" w:fill="auto"/>
            <w:vAlign w:val="bottom"/>
          </w:tcPr>
          <w:p w:rsidR="0072290D" w:rsidRDefault="0072290D"/>
        </w:tc>
        <w:tc>
          <w:tcPr>
            <w:tcW w:w="1905" w:type="dxa"/>
            <w:shd w:val="clear" w:color="auto" w:fill="auto"/>
            <w:vAlign w:val="bottom"/>
          </w:tcPr>
          <w:p w:rsidR="0072290D" w:rsidRDefault="0072290D"/>
        </w:tc>
      </w:tr>
      <w:tr w:rsidR="007229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2290D" w:rsidRDefault="00D701A1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229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2290D" w:rsidRDefault="0072290D"/>
        </w:tc>
        <w:tc>
          <w:tcPr>
            <w:tcW w:w="2535" w:type="dxa"/>
            <w:shd w:val="clear" w:color="auto" w:fill="auto"/>
            <w:vAlign w:val="bottom"/>
          </w:tcPr>
          <w:p w:rsidR="0072290D" w:rsidRDefault="0072290D"/>
        </w:tc>
        <w:tc>
          <w:tcPr>
            <w:tcW w:w="3315" w:type="dxa"/>
            <w:shd w:val="clear" w:color="auto" w:fill="auto"/>
            <w:vAlign w:val="bottom"/>
          </w:tcPr>
          <w:p w:rsidR="0072290D" w:rsidRDefault="0072290D"/>
        </w:tc>
        <w:tc>
          <w:tcPr>
            <w:tcW w:w="1125" w:type="dxa"/>
            <w:shd w:val="clear" w:color="auto" w:fill="auto"/>
            <w:vAlign w:val="bottom"/>
          </w:tcPr>
          <w:p w:rsidR="0072290D" w:rsidRDefault="0072290D"/>
        </w:tc>
        <w:tc>
          <w:tcPr>
            <w:tcW w:w="1275" w:type="dxa"/>
            <w:shd w:val="clear" w:color="auto" w:fill="auto"/>
            <w:vAlign w:val="bottom"/>
          </w:tcPr>
          <w:p w:rsidR="0072290D" w:rsidRDefault="0072290D"/>
        </w:tc>
        <w:tc>
          <w:tcPr>
            <w:tcW w:w="1470" w:type="dxa"/>
            <w:shd w:val="clear" w:color="auto" w:fill="auto"/>
            <w:vAlign w:val="bottom"/>
          </w:tcPr>
          <w:p w:rsidR="0072290D" w:rsidRDefault="0072290D"/>
        </w:tc>
        <w:tc>
          <w:tcPr>
            <w:tcW w:w="2100" w:type="dxa"/>
            <w:shd w:val="clear" w:color="auto" w:fill="auto"/>
            <w:vAlign w:val="bottom"/>
          </w:tcPr>
          <w:p w:rsidR="0072290D" w:rsidRDefault="0072290D"/>
        </w:tc>
        <w:tc>
          <w:tcPr>
            <w:tcW w:w="1995" w:type="dxa"/>
            <w:shd w:val="clear" w:color="auto" w:fill="auto"/>
            <w:vAlign w:val="bottom"/>
          </w:tcPr>
          <w:p w:rsidR="0072290D" w:rsidRDefault="0072290D"/>
        </w:tc>
        <w:tc>
          <w:tcPr>
            <w:tcW w:w="1650" w:type="dxa"/>
            <w:shd w:val="clear" w:color="auto" w:fill="auto"/>
            <w:vAlign w:val="bottom"/>
          </w:tcPr>
          <w:p w:rsidR="0072290D" w:rsidRDefault="0072290D"/>
        </w:tc>
        <w:tc>
          <w:tcPr>
            <w:tcW w:w="1905" w:type="dxa"/>
            <w:shd w:val="clear" w:color="auto" w:fill="auto"/>
            <w:vAlign w:val="bottom"/>
          </w:tcPr>
          <w:p w:rsidR="0072290D" w:rsidRDefault="0072290D"/>
        </w:tc>
      </w:tr>
      <w:tr w:rsidR="007229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2290D" w:rsidRDefault="0072290D"/>
        </w:tc>
        <w:tc>
          <w:tcPr>
            <w:tcW w:w="2535" w:type="dxa"/>
            <w:shd w:val="clear" w:color="auto" w:fill="auto"/>
            <w:vAlign w:val="bottom"/>
          </w:tcPr>
          <w:p w:rsidR="0072290D" w:rsidRDefault="0072290D"/>
        </w:tc>
        <w:tc>
          <w:tcPr>
            <w:tcW w:w="3315" w:type="dxa"/>
            <w:shd w:val="clear" w:color="auto" w:fill="auto"/>
            <w:vAlign w:val="bottom"/>
          </w:tcPr>
          <w:p w:rsidR="0072290D" w:rsidRDefault="0072290D"/>
        </w:tc>
        <w:tc>
          <w:tcPr>
            <w:tcW w:w="1125" w:type="dxa"/>
            <w:shd w:val="clear" w:color="auto" w:fill="auto"/>
            <w:vAlign w:val="bottom"/>
          </w:tcPr>
          <w:p w:rsidR="0072290D" w:rsidRDefault="0072290D"/>
        </w:tc>
        <w:tc>
          <w:tcPr>
            <w:tcW w:w="1275" w:type="dxa"/>
            <w:shd w:val="clear" w:color="auto" w:fill="auto"/>
            <w:vAlign w:val="bottom"/>
          </w:tcPr>
          <w:p w:rsidR="0072290D" w:rsidRDefault="0072290D"/>
        </w:tc>
        <w:tc>
          <w:tcPr>
            <w:tcW w:w="1470" w:type="dxa"/>
            <w:shd w:val="clear" w:color="auto" w:fill="auto"/>
            <w:vAlign w:val="bottom"/>
          </w:tcPr>
          <w:p w:rsidR="0072290D" w:rsidRDefault="0072290D"/>
        </w:tc>
        <w:tc>
          <w:tcPr>
            <w:tcW w:w="2100" w:type="dxa"/>
            <w:shd w:val="clear" w:color="auto" w:fill="auto"/>
            <w:vAlign w:val="bottom"/>
          </w:tcPr>
          <w:p w:rsidR="0072290D" w:rsidRDefault="0072290D"/>
        </w:tc>
        <w:tc>
          <w:tcPr>
            <w:tcW w:w="1995" w:type="dxa"/>
            <w:shd w:val="clear" w:color="auto" w:fill="auto"/>
            <w:vAlign w:val="bottom"/>
          </w:tcPr>
          <w:p w:rsidR="0072290D" w:rsidRDefault="0072290D"/>
        </w:tc>
        <w:tc>
          <w:tcPr>
            <w:tcW w:w="1650" w:type="dxa"/>
            <w:shd w:val="clear" w:color="auto" w:fill="auto"/>
            <w:vAlign w:val="bottom"/>
          </w:tcPr>
          <w:p w:rsidR="0072290D" w:rsidRDefault="0072290D"/>
        </w:tc>
        <w:tc>
          <w:tcPr>
            <w:tcW w:w="1905" w:type="dxa"/>
            <w:shd w:val="clear" w:color="auto" w:fill="auto"/>
            <w:vAlign w:val="bottom"/>
          </w:tcPr>
          <w:p w:rsidR="0072290D" w:rsidRDefault="0072290D"/>
        </w:tc>
      </w:tr>
      <w:tr w:rsidR="007229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2290D" w:rsidRDefault="0072290D"/>
        </w:tc>
        <w:tc>
          <w:tcPr>
            <w:tcW w:w="2535" w:type="dxa"/>
            <w:shd w:val="clear" w:color="auto" w:fill="auto"/>
            <w:vAlign w:val="bottom"/>
          </w:tcPr>
          <w:p w:rsidR="0072290D" w:rsidRDefault="0072290D"/>
        </w:tc>
        <w:tc>
          <w:tcPr>
            <w:tcW w:w="3315" w:type="dxa"/>
            <w:shd w:val="clear" w:color="auto" w:fill="auto"/>
            <w:vAlign w:val="bottom"/>
          </w:tcPr>
          <w:p w:rsidR="0072290D" w:rsidRDefault="0072290D"/>
        </w:tc>
        <w:tc>
          <w:tcPr>
            <w:tcW w:w="1125" w:type="dxa"/>
            <w:shd w:val="clear" w:color="auto" w:fill="auto"/>
            <w:vAlign w:val="bottom"/>
          </w:tcPr>
          <w:p w:rsidR="0072290D" w:rsidRDefault="0072290D"/>
        </w:tc>
        <w:tc>
          <w:tcPr>
            <w:tcW w:w="1275" w:type="dxa"/>
            <w:shd w:val="clear" w:color="auto" w:fill="auto"/>
            <w:vAlign w:val="bottom"/>
          </w:tcPr>
          <w:p w:rsidR="0072290D" w:rsidRDefault="0072290D"/>
        </w:tc>
        <w:tc>
          <w:tcPr>
            <w:tcW w:w="1470" w:type="dxa"/>
            <w:shd w:val="clear" w:color="auto" w:fill="auto"/>
            <w:vAlign w:val="bottom"/>
          </w:tcPr>
          <w:p w:rsidR="0072290D" w:rsidRDefault="0072290D"/>
        </w:tc>
        <w:tc>
          <w:tcPr>
            <w:tcW w:w="2100" w:type="dxa"/>
            <w:shd w:val="clear" w:color="auto" w:fill="auto"/>
            <w:vAlign w:val="bottom"/>
          </w:tcPr>
          <w:p w:rsidR="0072290D" w:rsidRDefault="0072290D"/>
        </w:tc>
        <w:tc>
          <w:tcPr>
            <w:tcW w:w="1995" w:type="dxa"/>
            <w:shd w:val="clear" w:color="auto" w:fill="auto"/>
            <w:vAlign w:val="bottom"/>
          </w:tcPr>
          <w:p w:rsidR="0072290D" w:rsidRDefault="0072290D"/>
        </w:tc>
        <w:tc>
          <w:tcPr>
            <w:tcW w:w="1650" w:type="dxa"/>
            <w:shd w:val="clear" w:color="auto" w:fill="auto"/>
            <w:vAlign w:val="bottom"/>
          </w:tcPr>
          <w:p w:rsidR="0072290D" w:rsidRDefault="0072290D"/>
        </w:tc>
        <w:tc>
          <w:tcPr>
            <w:tcW w:w="1905" w:type="dxa"/>
            <w:shd w:val="clear" w:color="auto" w:fill="auto"/>
            <w:vAlign w:val="bottom"/>
          </w:tcPr>
          <w:p w:rsidR="0072290D" w:rsidRDefault="0072290D"/>
        </w:tc>
      </w:tr>
      <w:tr w:rsidR="007229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2290D" w:rsidRDefault="00D701A1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229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2290D" w:rsidRDefault="00D701A1">
            <w:r>
              <w:rPr>
                <w:rFonts w:ascii="Times New Roman" w:hAnsi="Times New Roman"/>
                <w:sz w:val="28"/>
                <w:szCs w:val="28"/>
              </w:rPr>
              <w:t xml:space="preserve">Туркина Ольга Валерьевна, </w:t>
            </w:r>
            <w:r>
              <w:rPr>
                <w:rFonts w:ascii="Times New Roman" w:hAnsi="Times New Roman"/>
                <w:sz w:val="28"/>
                <w:szCs w:val="28"/>
              </w:rPr>
              <w:t>тел. 202-68-69</w:t>
            </w:r>
          </w:p>
        </w:tc>
      </w:tr>
    </w:tbl>
    <w:p w:rsidR="00000000" w:rsidRDefault="00D701A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290D"/>
    <w:rsid w:val="0072290D"/>
    <w:rsid w:val="00D7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7F710-2627-4349-A5EB-C7820F77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751</Words>
  <Characters>4286</Characters>
  <Application>Microsoft Office Word</Application>
  <DocSecurity>0</DocSecurity>
  <Lines>35</Lines>
  <Paragraphs>10</Paragraphs>
  <ScaleCrop>false</ScaleCrop>
  <Company/>
  <LinksUpToDate>false</LinksUpToDate>
  <CharactersWithSpaces>5027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2023-02-07T09:04:00Z</dcterms:created>
  <dcterms:modified xsi:type="dcterms:W3CDTF">2023-02-07T09:04:00Z</dcterms:modified>
</cp:coreProperties>
</file>