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4"/>
        <w:gridCol w:w="1919"/>
        <w:gridCol w:w="2321"/>
        <w:gridCol w:w="735"/>
        <w:gridCol w:w="805"/>
        <w:gridCol w:w="1040"/>
        <w:gridCol w:w="1926"/>
        <w:gridCol w:w="1629"/>
      </w:tblGrid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 w:rsidRPr="004A2FE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Pr="004A2FEA" w:rsidRDefault="004A2F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2FE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Pr="004A2FEA" w:rsidRDefault="00F00A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Pr="004A2FEA" w:rsidRDefault="00F00A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Pr="004A2FEA" w:rsidRDefault="00F00A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Pr="004A2FEA" w:rsidRDefault="00F00A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Pr="004A2FEA" w:rsidRDefault="00F00A91">
            <w:pPr>
              <w:rPr>
                <w:szCs w:val="16"/>
                <w:lang w:val="en-US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 w:rsidP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/>
                <w:sz w:val="24"/>
                <w:szCs w:val="24"/>
              </w:rPr>
              <w:t>021 г. №.167-2021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0A91" w:rsidRDefault="004A2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A91" w:rsidRDefault="004A2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A91" w:rsidRDefault="004A2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A91" w:rsidRDefault="004A2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A91" w:rsidRDefault="004A2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A91" w:rsidRDefault="004A2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A91" w:rsidRDefault="004A2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A91" w:rsidRDefault="004A2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0A91" w:rsidRDefault="004A2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"ААА"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Батарейка </w:t>
            </w:r>
            <w:r>
              <w:rPr>
                <w:rFonts w:ascii="Times New Roman" w:hAnsi="Times New Roman"/>
                <w:sz w:val="24"/>
                <w:szCs w:val="24"/>
              </w:rPr>
              <w:t>AAA LR3, комплект 4шт., в блистере, 1.5В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F00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F00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AA LR6, комплект 4шт., в блистере, 1.5В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F00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F00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F00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F00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Гарнитура для телефонных аппаратов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гарнитура для радиотелефонов и стационарных проводных телефонов Panasonic и других телефонов с разъемом 2.5 мм, например, Cisco SPA*. Гарнитуру можно, также, использовать с системными телефонами Panasonic серии KX-T, работающими в составе </w:t>
            </w:r>
            <w:r>
              <w:rPr>
                <w:rFonts w:ascii="Times New Roman" w:hAnsi="Times New Roman"/>
                <w:sz w:val="24"/>
                <w:szCs w:val="24"/>
              </w:rPr>
              <w:t>телефонных станций.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Основные характеристики гарнитуры для радиотелефона\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стационарного телефона Panasonic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динамиков - один (моноауральная гарнитура)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динамика наушника - 28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воспроизводимых частот: 200 - 5000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частот </w:t>
            </w:r>
            <w:r>
              <w:rPr>
                <w:rFonts w:ascii="Times New Roman" w:hAnsi="Times New Roman"/>
                <w:sz w:val="24"/>
                <w:szCs w:val="24"/>
              </w:rPr>
              <w:t>микрофона: 100 - 8000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микрофон вращается в вертикальной плоскости и может быть настроен под левую или правую сторону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амбушюр для наушника – кожаный, дополнительно в комплекте поставляется поролоновый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сменные амбушюры для TM310 DC25 могут быть приобретен</w:t>
            </w:r>
            <w:r>
              <w:rPr>
                <w:rFonts w:ascii="Times New Roman" w:hAnsi="Times New Roman"/>
                <w:sz w:val="24"/>
                <w:szCs w:val="24"/>
              </w:rPr>
              <w:t>ы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 - 1.2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разъем кабеля – jack 2.5 mm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–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наушников - операторские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подключения - 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наушников - оголовье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 - DECT- радиотелефо</w:t>
            </w:r>
            <w:r>
              <w:rPr>
                <w:rFonts w:ascii="Times New Roman" w:hAnsi="Times New Roman"/>
                <w:sz w:val="24"/>
                <w:szCs w:val="24"/>
              </w:rPr>
              <w:t>ны, традиционная телефония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 (гр) - 42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воспроизводимых частот (Гц) - 200 - 5000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Чувствительность динамика - 102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мембраны динамика (мм)- 28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частот микрофона - 100 — 8000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Чувствительность микрофона - -44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корпуса </w:t>
            </w:r>
            <w:r>
              <w:rPr>
                <w:rFonts w:ascii="Times New Roman" w:hAnsi="Times New Roman"/>
                <w:sz w:val="24"/>
                <w:szCs w:val="24"/>
              </w:rPr>
              <w:t>- ABS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микрофона - узконаправленный с шумоподавлением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Импеданс (Ом) - 150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динамиков - один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4A2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F00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0A91" w:rsidRDefault="00F00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0A91" w:rsidRDefault="004A2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0A91" w:rsidRDefault="004A2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0A91" w:rsidRDefault="004A2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0A91" w:rsidRDefault="004A2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15.02.2021 17:00:00 по местному времени. </w:t>
            </w: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0A91" w:rsidRDefault="004A2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0A91" w:rsidRDefault="00F00A91">
            <w:pPr>
              <w:rPr>
                <w:szCs w:val="16"/>
              </w:rPr>
            </w:pP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0A91" w:rsidRDefault="004A2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0A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0A91" w:rsidRDefault="004A2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Ланская Олеся Валерьевна, тел. 202-68-69</w:t>
            </w:r>
          </w:p>
        </w:tc>
      </w:tr>
    </w:tbl>
    <w:p w:rsidR="00000000" w:rsidRDefault="004A2F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0A91"/>
    <w:rsid w:val="004A2FEA"/>
    <w:rsid w:val="00F0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0A734-BCB1-4ED0-B2E9-234C1F6B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2021-02-15T06:56:00Z</dcterms:created>
  <dcterms:modified xsi:type="dcterms:W3CDTF">2021-02-15T06:57:00Z</dcterms:modified>
</cp:coreProperties>
</file>