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7D59E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7D5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D59E0">
              <w:rPr>
                <w:rFonts w:ascii="Times New Roman" w:hAnsi="Times New Roman"/>
                <w:sz w:val="24"/>
                <w:szCs w:val="24"/>
              </w:rPr>
              <w:t>04.10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7D59E0">
              <w:rPr>
                <w:rFonts w:ascii="Times New Roman" w:hAnsi="Times New Roman"/>
                <w:sz w:val="24"/>
                <w:szCs w:val="24"/>
              </w:rPr>
              <w:t>588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5860" w:rsidRDefault="000848AD" w:rsidP="006B555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Импланты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на основе костной ткани, стерильные для взрослой и детской хирургической стоматологии, ортопедии и травматологии: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Остеоматрикс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(блок 10*20*30 мм, 6,0 куб.см.)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00586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848AD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Пластина (блокируемая с вариабельным углом введения винтов правая (РТР латеральная))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586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848AD" w:rsidRDefault="000848AD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(блокируемый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Stardrive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– 3,5 мм, самонарезающий, длина 65 мм, нержавеющая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586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848AD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(блокируемый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Stardrive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– 3,5 мм, самонарезающий, длина 75 мм, нержавеющая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848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848A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Default="0008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05860" w:rsidRDefault="000848AD" w:rsidP="00084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(блокируемый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Stardrive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– 3,5 мм, самонарезающий, длина 70 мм, нержавеющая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443C01" w:rsidRDefault="000848A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848AD" w:rsidRDefault="000848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0848AD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848AD" w:rsidRDefault="000848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8A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Default="0008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00B0A" w:rsidRDefault="000848A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8AD" w:rsidRPr="00E634B7" w:rsidRDefault="000848AD">
            <w:pPr>
              <w:rPr>
                <w:szCs w:val="16"/>
              </w:rPr>
            </w:pPr>
          </w:p>
        </w:tc>
      </w:tr>
      <w:tr w:rsidR="000848A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Default="0008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05860" w:rsidRDefault="000848AD" w:rsidP="006B5558">
            <w:pPr>
              <w:rPr>
                <w:rFonts w:ascii="Times New Roman" w:hAnsi="Times New Roman" w:cs="Times New Roman"/>
              </w:rPr>
            </w:pPr>
            <w:r w:rsidRPr="000848AD">
              <w:rPr>
                <w:rFonts w:ascii="Times New Roman" w:hAnsi="Times New Roman" w:cs="Times New Roman"/>
                <w:sz w:val="22"/>
              </w:rPr>
              <w:t xml:space="preserve">Винт (кортикальный гексагональный,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– 3,5 мм, самонарезающий, длина 30 мм, нержавеющая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443C01" w:rsidRDefault="000848A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848AD" w:rsidRDefault="000848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0848AD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848AD" w:rsidRDefault="000848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8A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Default="0008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00B0A" w:rsidRDefault="000848A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8AD" w:rsidRPr="00E634B7" w:rsidRDefault="000848AD">
            <w:pPr>
              <w:rPr>
                <w:szCs w:val="16"/>
              </w:rPr>
            </w:pPr>
          </w:p>
        </w:tc>
      </w:tr>
      <w:tr w:rsidR="000848A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Default="0008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05860" w:rsidRDefault="000848AD" w:rsidP="000848AD">
            <w:pPr>
              <w:rPr>
                <w:rFonts w:ascii="Times New Roman" w:hAnsi="Times New Roman" w:cs="Times New Roman"/>
              </w:rPr>
            </w:pPr>
            <w:r w:rsidRPr="000848AD">
              <w:rPr>
                <w:rFonts w:ascii="Times New Roman" w:hAnsi="Times New Roman" w:cs="Times New Roman"/>
                <w:sz w:val="22"/>
              </w:rPr>
              <w:t xml:space="preserve">Винт (кортикальный гексагональный,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– 3,5 мм, самонарезающий, длина 34 мм, нержавеющая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443C01" w:rsidRDefault="000848A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848AD" w:rsidRDefault="000848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0848AD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848AD" w:rsidRDefault="000848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8A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Default="0008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48AD" w:rsidRPr="00000B0A" w:rsidRDefault="000848A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8AD" w:rsidRPr="00E634B7" w:rsidRDefault="000848AD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848AD">
              <w:rPr>
                <w:rFonts w:ascii="Times New Roman" w:hAnsi="Times New Roman"/>
                <w:sz w:val="28"/>
                <w:szCs w:val="28"/>
              </w:rPr>
              <w:t>принимаются в срок до 05.10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5860"/>
    <w:rsid w:val="00006297"/>
    <w:rsid w:val="00052793"/>
    <w:rsid w:val="00071940"/>
    <w:rsid w:val="000848AD"/>
    <w:rsid w:val="000A7EC6"/>
    <w:rsid w:val="000C0FE4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A65AF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2023-10-04T04:27:00Z</dcterms:created>
  <dcterms:modified xsi:type="dcterms:W3CDTF">2023-10-04T04:37:00Z</dcterms:modified>
</cp:coreProperties>
</file>