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E7EB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 w:rsidRPr="008066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7EB8" w:rsidRPr="008066F3" w:rsidRDefault="008066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6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066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06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066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06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66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E7EB8" w:rsidRPr="008066F3" w:rsidRDefault="001E7E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Pr="008066F3" w:rsidRDefault="001E7E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Pr="008066F3" w:rsidRDefault="001E7E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Pr="008066F3" w:rsidRDefault="001E7E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Pr="008066F3" w:rsidRDefault="001E7EB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Pr="008066F3" w:rsidRDefault="001E7EB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Pr="008066F3" w:rsidRDefault="001E7EB8">
            <w:pPr>
              <w:rPr>
                <w:szCs w:val="16"/>
                <w:lang w:val="en-US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7EB8" w:rsidRDefault="008066F3" w:rsidP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№.1505--2022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E7EB8" w:rsidRDefault="008066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7EB8" w:rsidRDefault="008066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EB8" w:rsidRDefault="00806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EB8" w:rsidRDefault="00806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EB8" w:rsidRDefault="00806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EB8" w:rsidRDefault="00806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EB8" w:rsidRDefault="00806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EB8" w:rsidRDefault="00806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EB8" w:rsidRDefault="00806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EB8" w:rsidRDefault="00806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EB8" w:rsidRDefault="00806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7EB8" w:rsidRDefault="00806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SBM787iv6S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Комплект SBM787iv6S в составе: (Интерактивная доска SMART SBM787V (диагональ 87", формат 16:10,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Advanced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питание (USB, Энергопотребление менее 2,5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лицензия SLS в комплекте) с пассивным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лотком,проектор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Vivitek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DH772UST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ультракороткофокусный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DLP,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 1080p (1920 x 1080) , 3500 ANS, 10000:1, полная поддержка 3D)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Моноблок HP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EliteOne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Pr="008066F3" w:rsidRDefault="008066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</w:t>
            </w:r>
            <w:r w:rsidRPr="00806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8066F3">
              <w:rPr>
                <w:rFonts w:ascii="Times New Roman" w:hAnsi="Times New Roman"/>
                <w:sz w:val="24"/>
                <w:szCs w:val="24"/>
                <w:lang w:val="en-US"/>
              </w:rPr>
              <w:t>EliteOne</w:t>
            </w:r>
            <w:proofErr w:type="spellEnd"/>
            <w:r w:rsidRPr="00806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800 G6, 23.8", Intel Core i7 10700, 16</w:t>
            </w: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 w:rsidRPr="008066F3">
              <w:rPr>
                <w:rFonts w:ascii="Times New Roman" w:hAnsi="Times New Roman"/>
                <w:sz w:val="24"/>
                <w:szCs w:val="24"/>
                <w:lang w:val="en-US"/>
              </w:rPr>
              <w:t>, 256</w:t>
            </w: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 w:rsidRPr="00806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SSD, Intel UHD </w:t>
            </w:r>
            <w:r w:rsidRPr="00806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Graphics 630, Windows 10 Professional, </w:t>
            </w:r>
            <w:r>
              <w:rPr>
                <w:rFonts w:ascii="Times New Roman" w:hAnsi="Times New Roman"/>
                <w:sz w:val="24"/>
                <w:szCs w:val="24"/>
              </w:rPr>
              <w:t>серебристый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HDMI 15 m 2шт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HDMI 15 m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Напольная коробка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встраиваемая  HDMI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Thronmax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USB 3.0 с подключенным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кабелем 15 см. и разъемом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USB 3.0 с подключенным кабелем 15 см. и разъемом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Цап- усилитель звука SMSL SA-50 PLUS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Цап- усилитель звука SMSL SA-50 PLUS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806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7EB8" w:rsidRDefault="001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7EB8" w:rsidRDefault="008066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7EB8" w:rsidRDefault="00806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7EB8" w:rsidRDefault="00806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7EB8" w:rsidRDefault="008066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23.09.2022 17:00:00 по местному времени. </w:t>
            </w: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7EB8" w:rsidRDefault="008066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7EB8" w:rsidRDefault="001E7EB8">
            <w:pPr>
              <w:rPr>
                <w:szCs w:val="16"/>
              </w:rPr>
            </w:pP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7EB8" w:rsidRDefault="008066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7E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7EB8" w:rsidRDefault="008066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066F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EB8"/>
    <w:rsid w:val="001E7EB8"/>
    <w:rsid w:val="0080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86DBC-15E8-4EB8-A6DC-65D1AFCC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2022-09-20T09:10:00Z</dcterms:created>
  <dcterms:modified xsi:type="dcterms:W3CDTF">2022-09-20T09:10:00Z</dcterms:modified>
</cp:coreProperties>
</file>