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7013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B1815">
              <w:rPr>
                <w:rFonts w:ascii="Times New Roman" w:hAnsi="Times New Roman"/>
                <w:sz w:val="24"/>
                <w:szCs w:val="24"/>
              </w:rPr>
              <w:t>12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4B1815">
              <w:rPr>
                <w:rFonts w:ascii="Times New Roman" w:hAnsi="Times New Roman"/>
                <w:sz w:val="24"/>
                <w:szCs w:val="24"/>
              </w:rPr>
              <w:t>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815">
              <w:rPr>
                <w:rFonts w:ascii="Times New Roman" w:hAnsi="Times New Roman"/>
                <w:sz w:val="24"/>
                <w:szCs w:val="24"/>
              </w:rPr>
              <w:t>1</w:t>
            </w:r>
            <w:r w:rsidR="00630E09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D70131" w:rsidRDefault="00D70131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Баллонный катетер для ЧТА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Atlas</w:t>
            </w:r>
            <w:r w:rsidRPr="00D7013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Gold</w:t>
            </w:r>
            <w:r w:rsidRPr="00D7013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D70131">
              <w:rPr>
                <w:rFonts w:ascii="Times New Roman" w:hAnsi="Times New Roman" w:cs="Times New Roman"/>
                <w:sz w:val="22"/>
              </w:rPr>
              <w:t xml:space="preserve"> 12 </w:t>
            </w:r>
            <w:r>
              <w:rPr>
                <w:rFonts w:ascii="Times New Roman" w:hAnsi="Times New Roman" w:cs="Times New Roman"/>
                <w:sz w:val="22"/>
              </w:rPr>
              <w:t>мм, 120 см (длина баллона 20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701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D70131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Баллонный катетер для ЧТА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Atlas</w:t>
            </w:r>
            <w:r w:rsidRPr="00D7013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Gold</w:t>
            </w:r>
            <w:r w:rsidRPr="00D7013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</w:t>
            </w:r>
            <w:r w:rsidRPr="00D70131">
              <w:rPr>
                <w:rFonts w:ascii="Times New Roman" w:hAnsi="Times New Roman" w:cs="Times New Roman"/>
                <w:sz w:val="22"/>
              </w:rPr>
              <w:t xml:space="preserve"> 12 </w:t>
            </w:r>
            <w:r>
              <w:rPr>
                <w:rFonts w:ascii="Times New Roman" w:hAnsi="Times New Roman" w:cs="Times New Roman"/>
                <w:sz w:val="22"/>
              </w:rPr>
              <w:t>мм, 120 см (длина баллона 20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D7013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15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D8C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2023-10-06T08:08:00Z</dcterms:created>
  <dcterms:modified xsi:type="dcterms:W3CDTF">2024-01-12T04:52:00Z</dcterms:modified>
</cp:coreProperties>
</file>