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13.09.2022 г. №.1472-2022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108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Катетер для гемодиализа двухпросветный, кратковременный, изогнутый, диаметр 13,5 Fr, длина 20 см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Изготовлен из рентгенконтрастного полиуретана. Овальная форма стержня катетера, снижает вероятность перегиба. Маркировка глубины ввода катетера (сантиметровая). Ярлыки с первичным обозначением объемов (венозный, артериальный). Суженный атравматичный кончик катетера. Вращающиеся крылья для фиксации катетера. Скорость кровотока 300-400 мл/мин при венозном давлении 250 мм рт. ст. Стеггер на кончике длинной 3 см значительно снижает скорость рециркуляции. Размеры: диаметр  13,5 Fr, длина 20 см. Конфигурация: изогнутый. Стерилен в течение 3-х лет. Состав набора: Катетер – 1 шт., Пункционная игла – 1 шт., Проводник – 70 cm. х 0,038 in. – 1 шт., Инъекционные колпачки – 2 шт., Гепариновая метка – 1 шт., Сменный зонд – 1 шт., Расширитель 12-13Fr – 1 шт., Расширитель 12-14Fr – 1 шт., Съемные крылья для фиксации – 1 шт., Фиксирующая асептическая наклейка – 2 шт. Срок годности: не менее 36 месяцев.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90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Повязка самоклеящаяся на рану 10 х 6 см №25 стерильная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Самоклеящаяся повязка на рану из мягкого нетканого материала с впитывающей подушечкой, неприклеивающейся к ране. Основа повязки: нетканый синтетический материал. Раневая подушка: абсорбирующая вискоза покрытая микросеткой из атравматичного неприлипающего к ране материала. Клеевая основа: синтетический клей на  каучуковой основе, не содержит канифоли. Покрытие повязки: покрыта силиконовой бумагой. Вес подушечки на метр2 - минимум 114 г. Впитывающая способность подушки: &gt; 1100 г/кв.м.масса на м² . Масса основы на м2 - примерно 78 г, клеящая сила мин. 13 Н/25 мм.</w:t>
              <w:br/>
              <w:t>
 Стерильная индивидуальная упаковка каждой повязки. Размер: не менее 10 x 6 см. Размер впитывающей подушечки не менее 65х25мм. В упаковке 25 штук.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69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Колпачок дезинфекционный отсоединяемый 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Дезинфекционный отсоединяемый колпачок, содержащий раствор повидон - йода, предназначен для закрытия коннектора переходной трубки. В индивидуальной стерильной упаковке. </w:t>
              <w:br/>
              <w:t>
1.1. Назначение: устройство для дополнительной наружной защиты системы MINI CAP, имеющейся у Заказчика</w:t>
              <w:br/>
              <w:t>
1.2. Материал: полимер </w:t>
              <w:br/>
              <w:t>
1.3. Наличие встроенного резервуара с дезинфицирующим раствором </w:t>
              <w:br/>
              <w:t>
1.4. В составе раствора действующее вещество: повидон-йод                                                                          </w:t>
              <w:br/>
              <w:t>
1.5 Длина 2,4 см</w:t>
              <w:br/>
              <w:t>
1.6 Наружный диаметр 1,46 см</w:t>
              <w:br/>
              <w:t>
1.7 Внутренний диаметр 0,9 см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9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Комплект магистралей с многоходовой кассетой для АПД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Комплект магистралей с многоходовой кассетой для аппарата Home Chice Pro с объемом рециркуляции не более 50мл, имеющая 4 коннектора  для подключения котейнеров с перитонеальным раствором, один конектор для подключения к больному и один коннектор для подключенпия контейнера для слива перитонеального раствора.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13.09.2022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