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C3059" w14:paraId="450768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F553ABF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3BB605E" w14:textId="77777777" w:rsidR="00BC3059" w:rsidRDefault="00BC3059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566CCBB7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26D015F5" w14:textId="77777777" w:rsidR="00BC3059" w:rsidRDefault="00BC3059"/>
        </w:tc>
        <w:tc>
          <w:tcPr>
            <w:tcW w:w="1995" w:type="dxa"/>
            <w:shd w:val="clear" w:color="auto" w:fill="auto"/>
            <w:vAlign w:val="bottom"/>
          </w:tcPr>
          <w:p w14:paraId="17E70FC1" w14:textId="77777777" w:rsidR="00BC3059" w:rsidRDefault="00BC3059"/>
        </w:tc>
        <w:tc>
          <w:tcPr>
            <w:tcW w:w="1650" w:type="dxa"/>
            <w:shd w:val="clear" w:color="auto" w:fill="auto"/>
            <w:vAlign w:val="bottom"/>
          </w:tcPr>
          <w:p w14:paraId="165417FD" w14:textId="77777777" w:rsidR="00BC3059" w:rsidRDefault="00BC3059"/>
        </w:tc>
        <w:tc>
          <w:tcPr>
            <w:tcW w:w="1905" w:type="dxa"/>
            <w:shd w:val="clear" w:color="auto" w:fill="auto"/>
            <w:vAlign w:val="bottom"/>
          </w:tcPr>
          <w:p w14:paraId="3328F338" w14:textId="77777777" w:rsidR="00BC3059" w:rsidRDefault="00BC3059"/>
        </w:tc>
      </w:tr>
      <w:tr w:rsidR="00BC3059" w14:paraId="6B283E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8431F26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20ECF8B" w14:textId="77777777" w:rsidR="00BC3059" w:rsidRDefault="00BC3059"/>
        </w:tc>
        <w:tc>
          <w:tcPr>
            <w:tcW w:w="1275" w:type="dxa"/>
            <w:shd w:val="clear" w:color="auto" w:fill="auto"/>
            <w:vAlign w:val="bottom"/>
          </w:tcPr>
          <w:p w14:paraId="1D3CE010" w14:textId="77777777" w:rsidR="00BC3059" w:rsidRDefault="00BC3059"/>
        </w:tc>
        <w:tc>
          <w:tcPr>
            <w:tcW w:w="1470" w:type="dxa"/>
            <w:shd w:val="clear" w:color="auto" w:fill="auto"/>
            <w:vAlign w:val="bottom"/>
          </w:tcPr>
          <w:p w14:paraId="436C941D" w14:textId="77777777" w:rsidR="00BC3059" w:rsidRDefault="00BC3059"/>
        </w:tc>
        <w:tc>
          <w:tcPr>
            <w:tcW w:w="2100" w:type="dxa"/>
            <w:shd w:val="clear" w:color="auto" w:fill="auto"/>
            <w:vAlign w:val="bottom"/>
          </w:tcPr>
          <w:p w14:paraId="377AEF42" w14:textId="77777777" w:rsidR="00BC3059" w:rsidRDefault="00BC3059"/>
        </w:tc>
        <w:tc>
          <w:tcPr>
            <w:tcW w:w="1995" w:type="dxa"/>
            <w:shd w:val="clear" w:color="auto" w:fill="auto"/>
            <w:vAlign w:val="bottom"/>
          </w:tcPr>
          <w:p w14:paraId="02397ED6" w14:textId="77777777" w:rsidR="00BC3059" w:rsidRDefault="00BC3059"/>
        </w:tc>
        <w:tc>
          <w:tcPr>
            <w:tcW w:w="1650" w:type="dxa"/>
            <w:shd w:val="clear" w:color="auto" w:fill="auto"/>
            <w:vAlign w:val="bottom"/>
          </w:tcPr>
          <w:p w14:paraId="72C392A2" w14:textId="77777777" w:rsidR="00BC3059" w:rsidRDefault="00BC3059"/>
        </w:tc>
        <w:tc>
          <w:tcPr>
            <w:tcW w:w="1905" w:type="dxa"/>
            <w:shd w:val="clear" w:color="auto" w:fill="auto"/>
            <w:vAlign w:val="bottom"/>
          </w:tcPr>
          <w:p w14:paraId="53DD4837" w14:textId="77777777" w:rsidR="00BC3059" w:rsidRDefault="00BC3059"/>
        </w:tc>
      </w:tr>
      <w:tr w:rsidR="00BC3059" w14:paraId="44DAC7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1E03012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0A0C589" w14:textId="77777777" w:rsidR="00BC3059" w:rsidRDefault="00BC3059"/>
        </w:tc>
        <w:tc>
          <w:tcPr>
            <w:tcW w:w="1275" w:type="dxa"/>
            <w:shd w:val="clear" w:color="auto" w:fill="auto"/>
            <w:vAlign w:val="bottom"/>
          </w:tcPr>
          <w:p w14:paraId="02C6C595" w14:textId="77777777" w:rsidR="00BC3059" w:rsidRDefault="00BC3059"/>
        </w:tc>
        <w:tc>
          <w:tcPr>
            <w:tcW w:w="1470" w:type="dxa"/>
            <w:shd w:val="clear" w:color="auto" w:fill="auto"/>
            <w:vAlign w:val="bottom"/>
          </w:tcPr>
          <w:p w14:paraId="1E96A113" w14:textId="77777777" w:rsidR="00BC3059" w:rsidRDefault="00BC3059"/>
        </w:tc>
        <w:tc>
          <w:tcPr>
            <w:tcW w:w="2100" w:type="dxa"/>
            <w:shd w:val="clear" w:color="auto" w:fill="auto"/>
            <w:vAlign w:val="bottom"/>
          </w:tcPr>
          <w:p w14:paraId="13AE155F" w14:textId="77777777" w:rsidR="00BC3059" w:rsidRDefault="00BC3059"/>
        </w:tc>
        <w:tc>
          <w:tcPr>
            <w:tcW w:w="1995" w:type="dxa"/>
            <w:shd w:val="clear" w:color="auto" w:fill="auto"/>
            <w:vAlign w:val="bottom"/>
          </w:tcPr>
          <w:p w14:paraId="1876A239" w14:textId="77777777" w:rsidR="00BC3059" w:rsidRDefault="00BC3059"/>
        </w:tc>
        <w:tc>
          <w:tcPr>
            <w:tcW w:w="1650" w:type="dxa"/>
            <w:shd w:val="clear" w:color="auto" w:fill="auto"/>
            <w:vAlign w:val="bottom"/>
          </w:tcPr>
          <w:p w14:paraId="1A3A2DD7" w14:textId="77777777" w:rsidR="00BC3059" w:rsidRDefault="00BC3059"/>
        </w:tc>
        <w:tc>
          <w:tcPr>
            <w:tcW w:w="1905" w:type="dxa"/>
            <w:shd w:val="clear" w:color="auto" w:fill="auto"/>
            <w:vAlign w:val="bottom"/>
          </w:tcPr>
          <w:p w14:paraId="44FD4F5F" w14:textId="77777777" w:rsidR="00BC3059" w:rsidRDefault="00BC3059"/>
        </w:tc>
      </w:tr>
      <w:tr w:rsidR="00BC3059" w14:paraId="58F7EB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817F71F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A7017B5" w14:textId="77777777" w:rsidR="00BC3059" w:rsidRDefault="00BC3059"/>
        </w:tc>
        <w:tc>
          <w:tcPr>
            <w:tcW w:w="1275" w:type="dxa"/>
            <w:shd w:val="clear" w:color="auto" w:fill="auto"/>
            <w:vAlign w:val="bottom"/>
          </w:tcPr>
          <w:p w14:paraId="694A647A" w14:textId="77777777" w:rsidR="00BC3059" w:rsidRDefault="00BC3059"/>
        </w:tc>
        <w:tc>
          <w:tcPr>
            <w:tcW w:w="1470" w:type="dxa"/>
            <w:shd w:val="clear" w:color="auto" w:fill="auto"/>
            <w:vAlign w:val="bottom"/>
          </w:tcPr>
          <w:p w14:paraId="65FD8179" w14:textId="77777777" w:rsidR="00BC3059" w:rsidRDefault="00BC3059"/>
        </w:tc>
        <w:tc>
          <w:tcPr>
            <w:tcW w:w="2100" w:type="dxa"/>
            <w:shd w:val="clear" w:color="auto" w:fill="auto"/>
            <w:vAlign w:val="bottom"/>
          </w:tcPr>
          <w:p w14:paraId="495CE10A" w14:textId="77777777" w:rsidR="00BC3059" w:rsidRDefault="00BC3059"/>
        </w:tc>
        <w:tc>
          <w:tcPr>
            <w:tcW w:w="1995" w:type="dxa"/>
            <w:shd w:val="clear" w:color="auto" w:fill="auto"/>
            <w:vAlign w:val="bottom"/>
          </w:tcPr>
          <w:p w14:paraId="0B320D8F" w14:textId="77777777" w:rsidR="00BC3059" w:rsidRDefault="00BC3059"/>
        </w:tc>
        <w:tc>
          <w:tcPr>
            <w:tcW w:w="1650" w:type="dxa"/>
            <w:shd w:val="clear" w:color="auto" w:fill="auto"/>
            <w:vAlign w:val="bottom"/>
          </w:tcPr>
          <w:p w14:paraId="1A3EE105" w14:textId="77777777" w:rsidR="00BC3059" w:rsidRDefault="00BC3059"/>
        </w:tc>
        <w:tc>
          <w:tcPr>
            <w:tcW w:w="1905" w:type="dxa"/>
            <w:shd w:val="clear" w:color="auto" w:fill="auto"/>
            <w:vAlign w:val="bottom"/>
          </w:tcPr>
          <w:p w14:paraId="794B4DE3" w14:textId="77777777" w:rsidR="00BC3059" w:rsidRDefault="00BC3059"/>
        </w:tc>
      </w:tr>
      <w:tr w:rsidR="00BC3059" w14:paraId="5CBCD6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A1F39A6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AF36507" w14:textId="77777777" w:rsidR="00BC3059" w:rsidRDefault="00BC3059"/>
        </w:tc>
        <w:tc>
          <w:tcPr>
            <w:tcW w:w="1275" w:type="dxa"/>
            <w:shd w:val="clear" w:color="auto" w:fill="auto"/>
            <w:vAlign w:val="bottom"/>
          </w:tcPr>
          <w:p w14:paraId="4677A192" w14:textId="77777777" w:rsidR="00BC3059" w:rsidRDefault="00BC3059"/>
        </w:tc>
        <w:tc>
          <w:tcPr>
            <w:tcW w:w="1470" w:type="dxa"/>
            <w:shd w:val="clear" w:color="auto" w:fill="auto"/>
            <w:vAlign w:val="bottom"/>
          </w:tcPr>
          <w:p w14:paraId="767E4AAF" w14:textId="77777777" w:rsidR="00BC3059" w:rsidRDefault="00BC3059"/>
        </w:tc>
        <w:tc>
          <w:tcPr>
            <w:tcW w:w="2100" w:type="dxa"/>
            <w:shd w:val="clear" w:color="auto" w:fill="auto"/>
            <w:vAlign w:val="bottom"/>
          </w:tcPr>
          <w:p w14:paraId="660403F3" w14:textId="77777777" w:rsidR="00BC3059" w:rsidRDefault="00BC3059"/>
        </w:tc>
        <w:tc>
          <w:tcPr>
            <w:tcW w:w="1995" w:type="dxa"/>
            <w:shd w:val="clear" w:color="auto" w:fill="auto"/>
            <w:vAlign w:val="bottom"/>
          </w:tcPr>
          <w:p w14:paraId="43185C2A" w14:textId="77777777" w:rsidR="00BC3059" w:rsidRDefault="00BC3059"/>
        </w:tc>
        <w:tc>
          <w:tcPr>
            <w:tcW w:w="1650" w:type="dxa"/>
            <w:shd w:val="clear" w:color="auto" w:fill="auto"/>
            <w:vAlign w:val="bottom"/>
          </w:tcPr>
          <w:p w14:paraId="18949DC3" w14:textId="77777777" w:rsidR="00BC3059" w:rsidRDefault="00BC3059"/>
        </w:tc>
        <w:tc>
          <w:tcPr>
            <w:tcW w:w="1905" w:type="dxa"/>
            <w:shd w:val="clear" w:color="auto" w:fill="auto"/>
            <w:vAlign w:val="bottom"/>
          </w:tcPr>
          <w:p w14:paraId="187507E7" w14:textId="77777777" w:rsidR="00BC3059" w:rsidRDefault="00BC3059"/>
        </w:tc>
      </w:tr>
      <w:tr w:rsidR="00BC3059" w:rsidRPr="00587068" w14:paraId="7F8FB4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36B8B5B" w14:textId="77777777" w:rsidR="00BC3059" w:rsidRPr="00587068" w:rsidRDefault="0058706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870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8706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870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8706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87068">
              <w:rPr>
                <w:rFonts w:ascii="Times New Roman" w:hAnsi="Times New Roman"/>
                <w:sz w:val="24"/>
                <w:szCs w:val="24"/>
                <w:lang w:val="en-US"/>
              </w:rPr>
              <w:t>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FCE0077" w14:textId="77777777" w:rsidR="00BC3059" w:rsidRPr="00587068" w:rsidRDefault="00BC305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CF4D056" w14:textId="77777777" w:rsidR="00BC3059" w:rsidRPr="00587068" w:rsidRDefault="00BC305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56E95DCA" w14:textId="77777777" w:rsidR="00BC3059" w:rsidRPr="00587068" w:rsidRDefault="00BC305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1BFF39C" w14:textId="77777777" w:rsidR="00BC3059" w:rsidRPr="00587068" w:rsidRDefault="00BC305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4BF190B9" w14:textId="77777777" w:rsidR="00BC3059" w:rsidRPr="00587068" w:rsidRDefault="00BC305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0D49D603" w14:textId="77777777" w:rsidR="00BC3059" w:rsidRPr="00587068" w:rsidRDefault="00BC305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64A3EB88" w14:textId="77777777" w:rsidR="00BC3059" w:rsidRPr="00587068" w:rsidRDefault="00BC3059">
            <w:pPr>
              <w:rPr>
                <w:lang w:val="en-US"/>
              </w:rPr>
            </w:pPr>
          </w:p>
        </w:tc>
      </w:tr>
      <w:tr w:rsidR="00BC3059" w14:paraId="66B073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705878E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A2E1D71" w14:textId="77777777" w:rsidR="00BC3059" w:rsidRDefault="00BC3059"/>
        </w:tc>
        <w:tc>
          <w:tcPr>
            <w:tcW w:w="1275" w:type="dxa"/>
            <w:shd w:val="clear" w:color="auto" w:fill="auto"/>
            <w:vAlign w:val="bottom"/>
          </w:tcPr>
          <w:p w14:paraId="162C3D23" w14:textId="77777777" w:rsidR="00BC3059" w:rsidRDefault="00BC3059"/>
        </w:tc>
        <w:tc>
          <w:tcPr>
            <w:tcW w:w="1470" w:type="dxa"/>
            <w:shd w:val="clear" w:color="auto" w:fill="auto"/>
            <w:vAlign w:val="bottom"/>
          </w:tcPr>
          <w:p w14:paraId="3A322D53" w14:textId="77777777" w:rsidR="00BC3059" w:rsidRDefault="00BC3059"/>
        </w:tc>
        <w:tc>
          <w:tcPr>
            <w:tcW w:w="2100" w:type="dxa"/>
            <w:shd w:val="clear" w:color="auto" w:fill="auto"/>
            <w:vAlign w:val="bottom"/>
          </w:tcPr>
          <w:p w14:paraId="3201992D" w14:textId="77777777" w:rsidR="00BC3059" w:rsidRDefault="00BC3059"/>
        </w:tc>
        <w:tc>
          <w:tcPr>
            <w:tcW w:w="1995" w:type="dxa"/>
            <w:shd w:val="clear" w:color="auto" w:fill="auto"/>
            <w:vAlign w:val="bottom"/>
          </w:tcPr>
          <w:p w14:paraId="025E2CE4" w14:textId="77777777" w:rsidR="00BC3059" w:rsidRDefault="00BC3059"/>
        </w:tc>
        <w:tc>
          <w:tcPr>
            <w:tcW w:w="1650" w:type="dxa"/>
            <w:shd w:val="clear" w:color="auto" w:fill="auto"/>
            <w:vAlign w:val="bottom"/>
          </w:tcPr>
          <w:p w14:paraId="71ECDCA0" w14:textId="77777777" w:rsidR="00BC3059" w:rsidRDefault="00BC3059"/>
        </w:tc>
        <w:tc>
          <w:tcPr>
            <w:tcW w:w="1905" w:type="dxa"/>
            <w:shd w:val="clear" w:color="auto" w:fill="auto"/>
            <w:vAlign w:val="bottom"/>
          </w:tcPr>
          <w:p w14:paraId="26D8D001" w14:textId="77777777" w:rsidR="00BC3059" w:rsidRDefault="00BC3059"/>
        </w:tc>
      </w:tr>
      <w:tr w:rsidR="00BC3059" w14:paraId="5AEC19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A549DB5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B32FB40" w14:textId="77777777" w:rsidR="00BC3059" w:rsidRDefault="00BC3059"/>
        </w:tc>
        <w:tc>
          <w:tcPr>
            <w:tcW w:w="1275" w:type="dxa"/>
            <w:shd w:val="clear" w:color="auto" w:fill="auto"/>
            <w:vAlign w:val="bottom"/>
          </w:tcPr>
          <w:p w14:paraId="2DDD9F91" w14:textId="77777777" w:rsidR="00BC3059" w:rsidRDefault="00BC3059"/>
        </w:tc>
        <w:tc>
          <w:tcPr>
            <w:tcW w:w="1470" w:type="dxa"/>
            <w:shd w:val="clear" w:color="auto" w:fill="auto"/>
            <w:vAlign w:val="bottom"/>
          </w:tcPr>
          <w:p w14:paraId="2A3F44EF" w14:textId="77777777" w:rsidR="00BC3059" w:rsidRDefault="00BC3059"/>
        </w:tc>
        <w:tc>
          <w:tcPr>
            <w:tcW w:w="2100" w:type="dxa"/>
            <w:shd w:val="clear" w:color="auto" w:fill="auto"/>
            <w:vAlign w:val="bottom"/>
          </w:tcPr>
          <w:p w14:paraId="584454B2" w14:textId="77777777" w:rsidR="00BC3059" w:rsidRDefault="00BC3059"/>
        </w:tc>
        <w:tc>
          <w:tcPr>
            <w:tcW w:w="1995" w:type="dxa"/>
            <w:shd w:val="clear" w:color="auto" w:fill="auto"/>
            <w:vAlign w:val="bottom"/>
          </w:tcPr>
          <w:p w14:paraId="507222A1" w14:textId="77777777" w:rsidR="00BC3059" w:rsidRDefault="00BC3059"/>
        </w:tc>
        <w:tc>
          <w:tcPr>
            <w:tcW w:w="1650" w:type="dxa"/>
            <w:shd w:val="clear" w:color="auto" w:fill="auto"/>
            <w:vAlign w:val="bottom"/>
          </w:tcPr>
          <w:p w14:paraId="45A75EE4" w14:textId="77777777" w:rsidR="00BC3059" w:rsidRDefault="00BC3059"/>
        </w:tc>
        <w:tc>
          <w:tcPr>
            <w:tcW w:w="1905" w:type="dxa"/>
            <w:shd w:val="clear" w:color="auto" w:fill="auto"/>
            <w:vAlign w:val="bottom"/>
          </w:tcPr>
          <w:p w14:paraId="40F039F4" w14:textId="77777777" w:rsidR="00BC3059" w:rsidRDefault="00BC3059"/>
        </w:tc>
      </w:tr>
      <w:tr w:rsidR="00BC3059" w14:paraId="4A6459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E97ADD5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BF4924F" w14:textId="77777777" w:rsidR="00BC3059" w:rsidRDefault="00BC3059"/>
        </w:tc>
        <w:tc>
          <w:tcPr>
            <w:tcW w:w="1275" w:type="dxa"/>
            <w:shd w:val="clear" w:color="auto" w:fill="auto"/>
            <w:vAlign w:val="bottom"/>
          </w:tcPr>
          <w:p w14:paraId="409D9094" w14:textId="77777777" w:rsidR="00BC3059" w:rsidRDefault="00BC3059"/>
        </w:tc>
        <w:tc>
          <w:tcPr>
            <w:tcW w:w="1470" w:type="dxa"/>
            <w:shd w:val="clear" w:color="auto" w:fill="auto"/>
            <w:vAlign w:val="bottom"/>
          </w:tcPr>
          <w:p w14:paraId="77C05A39" w14:textId="77777777" w:rsidR="00BC3059" w:rsidRDefault="00BC3059"/>
        </w:tc>
        <w:tc>
          <w:tcPr>
            <w:tcW w:w="2100" w:type="dxa"/>
            <w:shd w:val="clear" w:color="auto" w:fill="auto"/>
            <w:vAlign w:val="bottom"/>
          </w:tcPr>
          <w:p w14:paraId="29524275" w14:textId="77777777" w:rsidR="00BC3059" w:rsidRDefault="00BC3059"/>
        </w:tc>
        <w:tc>
          <w:tcPr>
            <w:tcW w:w="1995" w:type="dxa"/>
            <w:shd w:val="clear" w:color="auto" w:fill="auto"/>
            <w:vAlign w:val="bottom"/>
          </w:tcPr>
          <w:p w14:paraId="53CC3ED2" w14:textId="77777777" w:rsidR="00BC3059" w:rsidRDefault="00BC3059"/>
        </w:tc>
        <w:tc>
          <w:tcPr>
            <w:tcW w:w="1650" w:type="dxa"/>
            <w:shd w:val="clear" w:color="auto" w:fill="auto"/>
            <w:vAlign w:val="bottom"/>
          </w:tcPr>
          <w:p w14:paraId="5D92E098" w14:textId="77777777" w:rsidR="00BC3059" w:rsidRDefault="00BC3059"/>
        </w:tc>
        <w:tc>
          <w:tcPr>
            <w:tcW w:w="1905" w:type="dxa"/>
            <w:shd w:val="clear" w:color="auto" w:fill="auto"/>
            <w:vAlign w:val="bottom"/>
          </w:tcPr>
          <w:p w14:paraId="66BF0D0B" w14:textId="77777777" w:rsidR="00BC3059" w:rsidRDefault="00BC3059"/>
        </w:tc>
      </w:tr>
      <w:tr w:rsidR="00BC3059" w14:paraId="28FB97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6C7A329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2 023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3CB1956" w14:textId="77777777" w:rsidR="00BC3059" w:rsidRDefault="00BC3059"/>
        </w:tc>
        <w:tc>
          <w:tcPr>
            <w:tcW w:w="1275" w:type="dxa"/>
            <w:shd w:val="clear" w:color="auto" w:fill="auto"/>
            <w:vAlign w:val="bottom"/>
          </w:tcPr>
          <w:p w14:paraId="1197CFFD" w14:textId="77777777" w:rsidR="00BC3059" w:rsidRDefault="00BC3059"/>
        </w:tc>
        <w:tc>
          <w:tcPr>
            <w:tcW w:w="1470" w:type="dxa"/>
            <w:shd w:val="clear" w:color="auto" w:fill="auto"/>
            <w:vAlign w:val="bottom"/>
          </w:tcPr>
          <w:p w14:paraId="0812C4ED" w14:textId="77777777" w:rsidR="00BC3059" w:rsidRDefault="00BC3059"/>
        </w:tc>
        <w:tc>
          <w:tcPr>
            <w:tcW w:w="2100" w:type="dxa"/>
            <w:shd w:val="clear" w:color="auto" w:fill="auto"/>
            <w:vAlign w:val="bottom"/>
          </w:tcPr>
          <w:p w14:paraId="53196B6C" w14:textId="77777777" w:rsidR="00BC3059" w:rsidRDefault="00BC3059"/>
        </w:tc>
        <w:tc>
          <w:tcPr>
            <w:tcW w:w="1995" w:type="dxa"/>
            <w:shd w:val="clear" w:color="auto" w:fill="auto"/>
            <w:vAlign w:val="bottom"/>
          </w:tcPr>
          <w:p w14:paraId="113AF856" w14:textId="77777777" w:rsidR="00BC3059" w:rsidRDefault="00BC3059"/>
        </w:tc>
        <w:tc>
          <w:tcPr>
            <w:tcW w:w="1650" w:type="dxa"/>
            <w:shd w:val="clear" w:color="auto" w:fill="auto"/>
            <w:vAlign w:val="bottom"/>
          </w:tcPr>
          <w:p w14:paraId="1E55B683" w14:textId="77777777" w:rsidR="00BC3059" w:rsidRDefault="00BC3059"/>
        </w:tc>
        <w:tc>
          <w:tcPr>
            <w:tcW w:w="1905" w:type="dxa"/>
            <w:shd w:val="clear" w:color="auto" w:fill="auto"/>
            <w:vAlign w:val="bottom"/>
          </w:tcPr>
          <w:p w14:paraId="59478D11" w14:textId="77777777" w:rsidR="00BC3059" w:rsidRDefault="00BC3059"/>
        </w:tc>
      </w:tr>
      <w:tr w:rsidR="00BC3059" w14:paraId="5BBE8B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701FA48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1EB794C" w14:textId="77777777" w:rsidR="00BC3059" w:rsidRDefault="00BC3059"/>
        </w:tc>
        <w:tc>
          <w:tcPr>
            <w:tcW w:w="1275" w:type="dxa"/>
            <w:shd w:val="clear" w:color="auto" w:fill="auto"/>
            <w:vAlign w:val="bottom"/>
          </w:tcPr>
          <w:p w14:paraId="4199039E" w14:textId="77777777" w:rsidR="00BC3059" w:rsidRDefault="00BC3059"/>
        </w:tc>
        <w:tc>
          <w:tcPr>
            <w:tcW w:w="1470" w:type="dxa"/>
            <w:shd w:val="clear" w:color="auto" w:fill="auto"/>
            <w:vAlign w:val="bottom"/>
          </w:tcPr>
          <w:p w14:paraId="262CA848" w14:textId="77777777" w:rsidR="00BC3059" w:rsidRDefault="00BC3059"/>
        </w:tc>
        <w:tc>
          <w:tcPr>
            <w:tcW w:w="2100" w:type="dxa"/>
            <w:shd w:val="clear" w:color="auto" w:fill="auto"/>
            <w:vAlign w:val="bottom"/>
          </w:tcPr>
          <w:p w14:paraId="1A40A182" w14:textId="77777777" w:rsidR="00BC3059" w:rsidRDefault="00BC3059"/>
        </w:tc>
        <w:tc>
          <w:tcPr>
            <w:tcW w:w="1995" w:type="dxa"/>
            <w:shd w:val="clear" w:color="auto" w:fill="auto"/>
            <w:vAlign w:val="bottom"/>
          </w:tcPr>
          <w:p w14:paraId="3C80B96A" w14:textId="77777777" w:rsidR="00BC3059" w:rsidRDefault="00BC3059"/>
        </w:tc>
        <w:tc>
          <w:tcPr>
            <w:tcW w:w="1650" w:type="dxa"/>
            <w:shd w:val="clear" w:color="auto" w:fill="auto"/>
            <w:vAlign w:val="bottom"/>
          </w:tcPr>
          <w:p w14:paraId="3155F266" w14:textId="77777777" w:rsidR="00BC3059" w:rsidRDefault="00BC3059"/>
        </w:tc>
        <w:tc>
          <w:tcPr>
            <w:tcW w:w="1905" w:type="dxa"/>
            <w:shd w:val="clear" w:color="auto" w:fill="auto"/>
            <w:vAlign w:val="bottom"/>
          </w:tcPr>
          <w:p w14:paraId="4940F331" w14:textId="77777777" w:rsidR="00BC3059" w:rsidRDefault="00BC3059"/>
        </w:tc>
      </w:tr>
      <w:tr w:rsidR="00BC3059" w14:paraId="264C87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7EFDD2E" w14:textId="77777777" w:rsidR="00BC3059" w:rsidRDefault="00BC3059"/>
        </w:tc>
        <w:tc>
          <w:tcPr>
            <w:tcW w:w="2535" w:type="dxa"/>
            <w:shd w:val="clear" w:color="auto" w:fill="auto"/>
            <w:vAlign w:val="bottom"/>
          </w:tcPr>
          <w:p w14:paraId="0804EE87" w14:textId="77777777" w:rsidR="00BC3059" w:rsidRDefault="00BC3059"/>
        </w:tc>
        <w:tc>
          <w:tcPr>
            <w:tcW w:w="3315" w:type="dxa"/>
            <w:shd w:val="clear" w:color="auto" w:fill="auto"/>
            <w:vAlign w:val="bottom"/>
          </w:tcPr>
          <w:p w14:paraId="403F6917" w14:textId="77777777" w:rsidR="00BC3059" w:rsidRDefault="00BC3059"/>
        </w:tc>
        <w:tc>
          <w:tcPr>
            <w:tcW w:w="1125" w:type="dxa"/>
            <w:shd w:val="clear" w:color="auto" w:fill="auto"/>
            <w:vAlign w:val="bottom"/>
          </w:tcPr>
          <w:p w14:paraId="5BAF6C19" w14:textId="77777777" w:rsidR="00BC3059" w:rsidRDefault="00BC3059"/>
        </w:tc>
        <w:tc>
          <w:tcPr>
            <w:tcW w:w="1275" w:type="dxa"/>
            <w:shd w:val="clear" w:color="auto" w:fill="auto"/>
            <w:vAlign w:val="bottom"/>
          </w:tcPr>
          <w:p w14:paraId="73D2E5A1" w14:textId="77777777" w:rsidR="00BC3059" w:rsidRDefault="00BC3059"/>
        </w:tc>
        <w:tc>
          <w:tcPr>
            <w:tcW w:w="1470" w:type="dxa"/>
            <w:shd w:val="clear" w:color="auto" w:fill="auto"/>
            <w:vAlign w:val="bottom"/>
          </w:tcPr>
          <w:p w14:paraId="7CC03690" w14:textId="77777777" w:rsidR="00BC3059" w:rsidRDefault="00BC3059"/>
        </w:tc>
        <w:tc>
          <w:tcPr>
            <w:tcW w:w="2100" w:type="dxa"/>
            <w:shd w:val="clear" w:color="auto" w:fill="auto"/>
            <w:vAlign w:val="bottom"/>
          </w:tcPr>
          <w:p w14:paraId="74FA33DC" w14:textId="77777777" w:rsidR="00BC3059" w:rsidRDefault="00BC3059"/>
        </w:tc>
        <w:tc>
          <w:tcPr>
            <w:tcW w:w="1995" w:type="dxa"/>
            <w:shd w:val="clear" w:color="auto" w:fill="auto"/>
            <w:vAlign w:val="bottom"/>
          </w:tcPr>
          <w:p w14:paraId="3DA4815F" w14:textId="77777777" w:rsidR="00BC3059" w:rsidRDefault="00BC3059"/>
        </w:tc>
        <w:tc>
          <w:tcPr>
            <w:tcW w:w="1650" w:type="dxa"/>
            <w:shd w:val="clear" w:color="auto" w:fill="auto"/>
            <w:vAlign w:val="bottom"/>
          </w:tcPr>
          <w:p w14:paraId="6B03FC7D" w14:textId="77777777" w:rsidR="00BC3059" w:rsidRDefault="00BC3059"/>
        </w:tc>
        <w:tc>
          <w:tcPr>
            <w:tcW w:w="1905" w:type="dxa"/>
            <w:shd w:val="clear" w:color="auto" w:fill="auto"/>
            <w:vAlign w:val="bottom"/>
          </w:tcPr>
          <w:p w14:paraId="12FA4598" w14:textId="77777777" w:rsidR="00BC3059" w:rsidRDefault="00BC3059"/>
        </w:tc>
      </w:tr>
      <w:tr w:rsidR="00BC3059" w14:paraId="55124E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0EB8518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65DD431" w14:textId="77777777" w:rsidR="00BC3059" w:rsidRDefault="00BC3059"/>
        </w:tc>
        <w:tc>
          <w:tcPr>
            <w:tcW w:w="1275" w:type="dxa"/>
            <w:shd w:val="clear" w:color="auto" w:fill="auto"/>
            <w:vAlign w:val="bottom"/>
          </w:tcPr>
          <w:p w14:paraId="18A239EA" w14:textId="77777777" w:rsidR="00BC3059" w:rsidRDefault="00BC3059"/>
        </w:tc>
        <w:tc>
          <w:tcPr>
            <w:tcW w:w="1470" w:type="dxa"/>
            <w:shd w:val="clear" w:color="auto" w:fill="auto"/>
            <w:vAlign w:val="bottom"/>
          </w:tcPr>
          <w:p w14:paraId="22947EE1" w14:textId="77777777" w:rsidR="00BC3059" w:rsidRDefault="00BC3059"/>
        </w:tc>
        <w:tc>
          <w:tcPr>
            <w:tcW w:w="2100" w:type="dxa"/>
            <w:shd w:val="clear" w:color="auto" w:fill="auto"/>
            <w:vAlign w:val="bottom"/>
          </w:tcPr>
          <w:p w14:paraId="35D45268" w14:textId="77777777" w:rsidR="00BC3059" w:rsidRDefault="00BC3059"/>
        </w:tc>
        <w:tc>
          <w:tcPr>
            <w:tcW w:w="1995" w:type="dxa"/>
            <w:shd w:val="clear" w:color="auto" w:fill="auto"/>
            <w:vAlign w:val="bottom"/>
          </w:tcPr>
          <w:p w14:paraId="2D6A435D" w14:textId="77777777" w:rsidR="00BC3059" w:rsidRDefault="00BC3059"/>
        </w:tc>
        <w:tc>
          <w:tcPr>
            <w:tcW w:w="1650" w:type="dxa"/>
            <w:shd w:val="clear" w:color="auto" w:fill="auto"/>
            <w:vAlign w:val="bottom"/>
          </w:tcPr>
          <w:p w14:paraId="60A7099F" w14:textId="77777777" w:rsidR="00BC3059" w:rsidRDefault="00BC3059"/>
        </w:tc>
        <w:tc>
          <w:tcPr>
            <w:tcW w:w="1905" w:type="dxa"/>
            <w:shd w:val="clear" w:color="auto" w:fill="auto"/>
            <w:vAlign w:val="bottom"/>
          </w:tcPr>
          <w:p w14:paraId="0328F381" w14:textId="77777777" w:rsidR="00BC3059" w:rsidRDefault="00BC3059"/>
        </w:tc>
      </w:tr>
      <w:tr w:rsidR="00BC3059" w14:paraId="1AB529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A49B07B" w14:textId="77777777" w:rsidR="00BC3059" w:rsidRDefault="00BC3059"/>
        </w:tc>
        <w:tc>
          <w:tcPr>
            <w:tcW w:w="2535" w:type="dxa"/>
            <w:shd w:val="clear" w:color="auto" w:fill="auto"/>
            <w:vAlign w:val="bottom"/>
          </w:tcPr>
          <w:p w14:paraId="3804220C" w14:textId="77777777" w:rsidR="00BC3059" w:rsidRDefault="00BC3059"/>
        </w:tc>
        <w:tc>
          <w:tcPr>
            <w:tcW w:w="3315" w:type="dxa"/>
            <w:shd w:val="clear" w:color="auto" w:fill="auto"/>
            <w:vAlign w:val="bottom"/>
          </w:tcPr>
          <w:p w14:paraId="119AE527" w14:textId="77777777" w:rsidR="00BC3059" w:rsidRDefault="00BC3059"/>
        </w:tc>
        <w:tc>
          <w:tcPr>
            <w:tcW w:w="1125" w:type="dxa"/>
            <w:shd w:val="clear" w:color="auto" w:fill="auto"/>
            <w:vAlign w:val="bottom"/>
          </w:tcPr>
          <w:p w14:paraId="7E55C4E2" w14:textId="77777777" w:rsidR="00BC3059" w:rsidRDefault="00BC3059"/>
        </w:tc>
        <w:tc>
          <w:tcPr>
            <w:tcW w:w="1275" w:type="dxa"/>
            <w:shd w:val="clear" w:color="auto" w:fill="auto"/>
            <w:vAlign w:val="bottom"/>
          </w:tcPr>
          <w:p w14:paraId="3B6F0963" w14:textId="77777777" w:rsidR="00BC3059" w:rsidRDefault="00BC3059"/>
        </w:tc>
        <w:tc>
          <w:tcPr>
            <w:tcW w:w="1470" w:type="dxa"/>
            <w:shd w:val="clear" w:color="auto" w:fill="auto"/>
            <w:vAlign w:val="bottom"/>
          </w:tcPr>
          <w:p w14:paraId="2DC7FB66" w14:textId="77777777" w:rsidR="00BC3059" w:rsidRDefault="00BC3059"/>
        </w:tc>
        <w:tc>
          <w:tcPr>
            <w:tcW w:w="2100" w:type="dxa"/>
            <w:shd w:val="clear" w:color="auto" w:fill="auto"/>
            <w:vAlign w:val="bottom"/>
          </w:tcPr>
          <w:p w14:paraId="6C044920" w14:textId="77777777" w:rsidR="00BC3059" w:rsidRDefault="00BC3059"/>
        </w:tc>
        <w:tc>
          <w:tcPr>
            <w:tcW w:w="1995" w:type="dxa"/>
            <w:shd w:val="clear" w:color="auto" w:fill="auto"/>
            <w:vAlign w:val="bottom"/>
          </w:tcPr>
          <w:p w14:paraId="7B763EFE" w14:textId="77777777" w:rsidR="00BC3059" w:rsidRDefault="00BC3059"/>
        </w:tc>
        <w:tc>
          <w:tcPr>
            <w:tcW w:w="1650" w:type="dxa"/>
            <w:shd w:val="clear" w:color="auto" w:fill="auto"/>
            <w:vAlign w:val="bottom"/>
          </w:tcPr>
          <w:p w14:paraId="025B858C" w14:textId="77777777" w:rsidR="00BC3059" w:rsidRDefault="00BC3059"/>
        </w:tc>
        <w:tc>
          <w:tcPr>
            <w:tcW w:w="1905" w:type="dxa"/>
            <w:shd w:val="clear" w:color="auto" w:fill="auto"/>
            <w:vAlign w:val="bottom"/>
          </w:tcPr>
          <w:p w14:paraId="0C1EF54C" w14:textId="77777777" w:rsidR="00BC3059" w:rsidRDefault="00BC3059"/>
        </w:tc>
      </w:tr>
      <w:tr w:rsidR="00BC3059" w14:paraId="2F98F8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32FC2F0B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0FA5896F" w14:textId="77777777" w:rsidR="00BC3059" w:rsidRDefault="00BC3059"/>
        </w:tc>
        <w:tc>
          <w:tcPr>
            <w:tcW w:w="1650" w:type="dxa"/>
            <w:shd w:val="clear" w:color="auto" w:fill="auto"/>
            <w:vAlign w:val="bottom"/>
          </w:tcPr>
          <w:p w14:paraId="5C962DA5" w14:textId="77777777" w:rsidR="00BC3059" w:rsidRDefault="00BC3059"/>
        </w:tc>
        <w:tc>
          <w:tcPr>
            <w:tcW w:w="1905" w:type="dxa"/>
            <w:shd w:val="clear" w:color="auto" w:fill="auto"/>
            <w:vAlign w:val="bottom"/>
          </w:tcPr>
          <w:p w14:paraId="0861EB9F" w14:textId="77777777" w:rsidR="00BC3059" w:rsidRDefault="00BC3059"/>
        </w:tc>
      </w:tr>
      <w:tr w:rsidR="00BC3059" w14:paraId="5FA90B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A7A44AB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3059" w14:paraId="0C85AA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27E3A8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55916D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B8E3EE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0CF96E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C9ADE0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205E11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C5770A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746B56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469EA0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405EE7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C3059" w14:paraId="65F71F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F056E7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42C963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эндоскопическое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34C357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Наименование объекта закупки</w:t>
            </w:r>
          </w:p>
          <w:p w14:paraId="5936BB6B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 в соответствии с КТРУ 26.60.12.119-00000374: Система эндоскопической визуализации</w:t>
            </w:r>
          </w:p>
          <w:p w14:paraId="23C0D768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Требования, предъявляемые к товару</w:t>
            </w:r>
          </w:p>
          <w:p w14:paraId="38147AF6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Требование к </w:t>
            </w:r>
            <w:r>
              <w:rPr>
                <w:rFonts w:ascii="Times New Roman" w:hAnsi="Times New Roman"/>
                <w:sz w:val="24"/>
                <w:szCs w:val="24"/>
              </w:rPr>
              <w:t>товару Поставляемые товары должны быть новыми товарами (товарами,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свойства), не ранее 2022 года выпуска. (данные требования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04BE0277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Гарантийный срок производителя и поставщика – не менее 12 месяцев (данные требования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08715392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Поставляемые видеопроцессоры предназначены для подключения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видеобронхоскопов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видеодуоденоскопов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ультразвуковых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диагностических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взрослых, для детей, терапевтических,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ширококанальных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видеоназофарингоскопов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эндоскопов с оптическим увеличением, зарегистрированных в России в качестве медицинских изделий. Сопряжение с ультразвуковыми эндоскопами, зарегистрированными в России в качестве медицинских изделий. Сопряжение с интеллектуальными системами для анализа эндоскопических изо</w:t>
            </w:r>
            <w:r>
              <w:rPr>
                <w:rFonts w:ascii="Times New Roman" w:hAnsi="Times New Roman"/>
                <w:sz w:val="24"/>
                <w:szCs w:val="24"/>
              </w:rPr>
              <w:t>бражений или программным обеспечением для интерпретации эндоскопических видеоизображений, зарегистрированными в России в качестве медицинских изделий.</w:t>
            </w:r>
          </w:p>
          <w:p w14:paraId="7E9FAE53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Данные требования являются безусловными к исполнению, и не требуют отдельного подтверждения (указания) в составе заявки. Подтверждено условиями проекта контракта.</w:t>
            </w:r>
          </w:p>
          <w:p w14:paraId="4EEF9F63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- должна обеспечивать сохранность товаров при транспортировке, погрузке, выгрузке.</w:t>
            </w:r>
          </w:p>
          <w:p w14:paraId="59C26EE8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Кол-во, шт.</w:t>
            </w:r>
          </w:p>
          <w:p w14:paraId="1325A13C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Система эндоскопической визуализации    2</w:t>
            </w:r>
          </w:p>
          <w:p w14:paraId="25A7444E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характеристик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показателей)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Значение характеристик (показателей)</w:t>
            </w:r>
          </w:p>
          <w:p w14:paraId="1CF41F15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Видеопроцессор эндоскопический, шт. Не менее 1</w:t>
            </w:r>
          </w:p>
          <w:p w14:paraId="5C592BB0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Видеоинформационный эндоскопический центр для подключения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видеодуоденоскопы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видеобронхоскопы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видеоназофарингоскопы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ультразвуковые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оптическим увеличением   Наличие</w:t>
            </w:r>
          </w:p>
          <w:p w14:paraId="63EDEE94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Совместимость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близким фокусом (с глубиной резкости от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</w:p>
          <w:p w14:paraId="39E69655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Возможность дооснащения «искусственным интеллектом» Интеллектуальными системами для анализа эндоскопических изображений или программным обеспечением для интерпретации эндоскопических видеоизображений (значение параметра не требует конкретизации)</w:t>
            </w:r>
          </w:p>
          <w:p w14:paraId="5E220A4D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  Функция улучшенной визуализации кровеносных сосудов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14:paraId="5AF21A7E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  Настраиваемая кнопка на лицевой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панели  Наличие</w:t>
            </w:r>
            <w:proofErr w:type="gramEnd"/>
          </w:p>
          <w:p w14:paraId="14EF2A8B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Регулировка режимов диафрагмы автоматически, по среднему и пиковому значению    Наличие</w:t>
            </w:r>
          </w:p>
          <w:p w14:paraId="363FD703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Функция стоп-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кадра  Наличие</w:t>
            </w:r>
            <w:proofErr w:type="gramEnd"/>
          </w:p>
          <w:p w14:paraId="4A2850A0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Программирование функций системы на кнопки на эндоскопе Наличие</w:t>
            </w:r>
          </w:p>
          <w:p w14:paraId="07A9EF5B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  Функция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ввода и сохранения данных о пациентах   Наличие</w:t>
            </w:r>
          </w:p>
          <w:p w14:paraId="1D5038BF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  Видеовыходы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аналоговые  Не менее перечисленных: RGB, Y/C (значение параметра не требует конкретизации)</w:t>
            </w:r>
          </w:p>
          <w:p w14:paraId="299DC431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12  Видеовыходы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цифровые    Не менее перечисленных: DVI, HD SDI</w:t>
            </w:r>
          </w:p>
          <w:p w14:paraId="247C463F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(значение параметра не требует конкретизации)</w:t>
            </w:r>
          </w:p>
          <w:p w14:paraId="4E9FAC70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Функция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сохранения изображения на внешние носители  Наличие</w:t>
            </w:r>
          </w:p>
          <w:p w14:paraId="5EA71E73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  Функция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записи стоп-кадров изображения  Наличие</w:t>
            </w:r>
          </w:p>
          <w:p w14:paraId="4C4812D8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  Количество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разъемов USB, шт.    Не менее 3</w:t>
            </w:r>
          </w:p>
          <w:p w14:paraId="0407C5FC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порта на лицевой панели для подключения съёмных носителей информации    Наличие</w:t>
            </w:r>
          </w:p>
          <w:p w14:paraId="3942FC09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17  Совместимость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эндоскопами с оптическим увеличением    Наличие</w:t>
            </w:r>
          </w:p>
          <w:p w14:paraId="59CBB48B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18  Режим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показа изображений в режиме «картинка в картинке» Наличие</w:t>
            </w:r>
          </w:p>
          <w:p w14:paraId="76DA1913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19  Функция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электронного (цифрового) увеличения Наличие</w:t>
            </w:r>
          </w:p>
          <w:p w14:paraId="2800F347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  Разъём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удалённого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периферийным устройством, шт.  Не менее 2</w:t>
            </w:r>
          </w:p>
          <w:p w14:paraId="4781AA8F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21  Количество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уровней насыщенности красного и синего цветов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узкоспектральном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режиме, шт. Не менее 9</w:t>
            </w:r>
          </w:p>
          <w:p w14:paraId="5478F987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22  Количество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предустановленных оптических режимов специального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узкоспектрального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освещения, шт.   Не менее 2</w:t>
            </w:r>
          </w:p>
          <w:p w14:paraId="4009981E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23  Клавиатура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комплекте  Наличие</w:t>
            </w:r>
          </w:p>
          <w:p w14:paraId="4B1D9C33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24  Эндоскопический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источник света  Встроенный или отдельно стоящий</w:t>
            </w:r>
          </w:p>
          <w:p w14:paraId="49FE408B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25  Тип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основной лампы  Ксеноновая или светодиодная</w:t>
            </w:r>
          </w:p>
          <w:p w14:paraId="39FF038A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26  Эквивалентная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мощность основной лампы, Вт   Не менее 300</w:t>
            </w:r>
          </w:p>
          <w:p w14:paraId="0737A652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27  Время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 лампы, ч   Не менее 500</w:t>
            </w:r>
          </w:p>
          <w:p w14:paraId="7CF43B74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28  Ручная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автоматическая регулировка яркости Наличие</w:t>
            </w:r>
          </w:p>
          <w:p w14:paraId="4099BCAA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29  Встроенная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помпа (насос)    Наличие</w:t>
            </w:r>
          </w:p>
          <w:p w14:paraId="64E79268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уровней интенсивности подачи воздуха, шт.   Не менее 4</w:t>
            </w:r>
          </w:p>
          <w:p w14:paraId="22E89904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31  Кнопка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переключения уровня подачи воздуха на лицевой панели Наличие</w:t>
            </w:r>
          </w:p>
          <w:p w14:paraId="5043043F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32  Индикатор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уровня подачи воздуха на лицевой панели   Наличие</w:t>
            </w:r>
          </w:p>
          <w:p w14:paraId="3606BDE7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33  Индикатор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уровня яркости на лицевой панели  Наличие</w:t>
            </w:r>
          </w:p>
          <w:p w14:paraId="3BB018AA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34  Встроенная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 принудительного воздушного охлаждения лампы  Наличие</w:t>
            </w:r>
          </w:p>
          <w:p w14:paraId="6DAF121D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35  Функция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включения проходящего света (XLUM)  Наличие</w:t>
            </w:r>
          </w:p>
          <w:p w14:paraId="7056D300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36  Стойка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медицинская для аппаратуры, шт.  Не менее 1</w:t>
            </w:r>
          </w:p>
          <w:p w14:paraId="4DE99991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37  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тележки    Высокопрочный пластик и металл или металл (значение параметра не требует конкретизации)</w:t>
            </w:r>
          </w:p>
          <w:p w14:paraId="15B51F2D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38  Выдвижная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полка для клавиатуры  Наличие</w:t>
            </w:r>
          </w:p>
          <w:p w14:paraId="6079D078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39  Держатель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жидкокристаллического монитора    Наличие</w:t>
            </w:r>
          </w:p>
          <w:p w14:paraId="3C3F849A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40  Держатель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гибких эндоскопов Наличие</w:t>
            </w:r>
          </w:p>
          <w:p w14:paraId="6BCEEF32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41  Полки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оборудования, шт. Не менее 3</w:t>
            </w:r>
          </w:p>
          <w:p w14:paraId="7CBB368A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42  Антистатические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колеса  Наличие</w:t>
            </w:r>
          </w:p>
          <w:p w14:paraId="35284332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43  Стопоры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антистатических колесах для фиксации положения стойки в пространстве, шт.    Не менее 2</w:t>
            </w:r>
          </w:p>
          <w:p w14:paraId="64A6A0C4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44  Стойкость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покрытия стойки к дезинфицирующим растворам   Наличие</w:t>
            </w:r>
          </w:p>
          <w:p w14:paraId="6772639B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45  Сетевой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фильтр для подключения  Наличие</w:t>
            </w:r>
          </w:p>
          <w:p w14:paraId="2A641A6F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46  Монитор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эндоскопический, шт.    Не менее 1</w:t>
            </w:r>
          </w:p>
          <w:p w14:paraId="5D56E818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47  Тип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монитора    Жидкокристаллический, цветной, медицинский</w:t>
            </w:r>
          </w:p>
          <w:p w14:paraId="6A12BD67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48  Разрешение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матрицы, пиксель Не менее 1920 x 1080</w:t>
            </w:r>
          </w:p>
          <w:p w14:paraId="6BF90CB4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49  Диагональ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дюйм Не </w:t>
            </w:r>
            <w:r>
              <w:rPr>
                <w:rFonts w:ascii="Times New Roman" w:hAnsi="Times New Roman"/>
                <w:sz w:val="24"/>
                <w:szCs w:val="24"/>
              </w:rPr>
              <w:t>менее 26</w:t>
            </w:r>
          </w:p>
          <w:p w14:paraId="4C6951FF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50  Угол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обзора по горизонтали, град,   Не менее 178</w:t>
            </w:r>
          </w:p>
          <w:p w14:paraId="7F7B802B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51  Угол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обзора по вертикали, град  Не менее 178</w:t>
            </w:r>
          </w:p>
          <w:p w14:paraId="3FF0FE56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52  Совместимость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эндоскопическим оборудованием без дополнительных адаптеров  Наличие</w:t>
            </w:r>
          </w:p>
          <w:p w14:paraId="1B5A07E1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53  Уровень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контраста   Не менее 1000:1</w:t>
            </w:r>
          </w:p>
          <w:p w14:paraId="67ED0606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54  </w:t>
            </w:r>
            <w:r>
              <w:rPr>
                <w:rFonts w:ascii="Times New Roman" w:hAnsi="Times New Roman"/>
                <w:sz w:val="24"/>
                <w:szCs w:val="24"/>
              </w:rPr>
              <w:t>Крепление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монитора  Наличие</w:t>
            </w:r>
          </w:p>
          <w:p w14:paraId="0B0CF25E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55  Отсос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медицинский   Наличие</w:t>
            </w:r>
          </w:p>
          <w:p w14:paraId="0ABABFFE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56  Вместимость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банки с крышкой, л  Не менее 2</w:t>
            </w:r>
          </w:p>
          <w:p w14:paraId="39641D75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57  Крышка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емкости с защитой от переполнения    Наличие</w:t>
            </w:r>
          </w:p>
          <w:p w14:paraId="50CAF575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58  Антибактериальный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фильтр    Наличие</w:t>
            </w:r>
          </w:p>
          <w:p w14:paraId="15376F2F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59  Ручная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регулировка вакуума  Наличие</w:t>
            </w:r>
          </w:p>
          <w:p w14:paraId="0AB12436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60  Объем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отсасывания жидкости, л/мин   Не менее 15</w:t>
            </w:r>
          </w:p>
          <w:p w14:paraId="48C6DFB1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61  Совместимость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поставляемым эндоскопическим оборудованием без дополнительных адаптеров Наличие</w:t>
            </w:r>
          </w:p>
          <w:p w14:paraId="10806C5C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62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Течеискатель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</w:p>
          <w:p w14:paraId="29C9BDD8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63  Служит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проверки герметичности эндоскопа Наличие</w:t>
            </w:r>
          </w:p>
          <w:p w14:paraId="3B84D8B1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64  Совместимость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эндоскопами, предлагаемыми к поставке без дополнительных адаптеров  Наличие</w:t>
            </w:r>
          </w:p>
          <w:p w14:paraId="7279D43E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65  Маркировка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табло манометра зонами для безопасного нагнетания давления внутри эндоскопа  Наличие</w:t>
            </w:r>
          </w:p>
          <w:p w14:paraId="46D0357A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66  Комплект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из:</w:t>
            </w:r>
          </w:p>
          <w:p w14:paraId="3CA052FA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67  Манометр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шт.   Не менее 1</w:t>
            </w:r>
          </w:p>
          <w:p w14:paraId="6D9C0980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68  Ручной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насос (груша), шт.   Не менее 1</w:t>
            </w:r>
          </w:p>
          <w:p w14:paraId="162554AF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69  Коннектор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подсоединения к эндоскопу, шт.    Не менее 1</w:t>
            </w:r>
          </w:p>
          <w:p w14:paraId="312E87AE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70  Помпа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ирригационная эндоскопическая     Наличие</w:t>
            </w:r>
          </w:p>
          <w:p w14:paraId="6117EA56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71  Клавиша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включения на лицевой панели Наличие</w:t>
            </w:r>
          </w:p>
          <w:p w14:paraId="6D85D40F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72  Регулировка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скорости потока жидкости    Наличие</w:t>
            </w:r>
          </w:p>
          <w:p w14:paraId="42253617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73  Скорость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потока жидкости, л/мин Не менее 0,23</w:t>
            </w:r>
          </w:p>
          <w:p w14:paraId="2898E6E6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  Фиксация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контейнера для воды    Наличие</w:t>
            </w:r>
          </w:p>
          <w:p w14:paraId="0CDED788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75  Эндоскопический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инсуффлятор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Наличие</w:t>
            </w:r>
          </w:p>
          <w:p w14:paraId="5BFF24F1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76  Совместимость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поставляемым оборудованием  Наличие</w:t>
            </w:r>
          </w:p>
          <w:p w14:paraId="663915A7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77  Максимальное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давление на входе в аппарат, МПа   Не менее 0,45 (значение параметра не </w:t>
            </w:r>
            <w:r>
              <w:rPr>
                <w:rFonts w:ascii="Times New Roman" w:hAnsi="Times New Roman"/>
                <w:sz w:val="24"/>
                <w:szCs w:val="24"/>
              </w:rPr>
              <w:t>требует конкретизации)</w:t>
            </w:r>
          </w:p>
          <w:p w14:paraId="37009B48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78  Подключение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системе централизованной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газоподачи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</w:p>
          <w:p w14:paraId="2D51FD69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79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высокой четкости, шт.   Не менее 3</w:t>
            </w:r>
          </w:p>
          <w:p w14:paraId="3D738055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80  Наружный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дистального конца, мм  Не более 13,2</w:t>
            </w:r>
          </w:p>
          <w:p w14:paraId="130F18E5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81  Угол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поля зрения без увеличения, градус Не менее 140</w:t>
            </w:r>
          </w:p>
          <w:p w14:paraId="453ABEC4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82  Встроенная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цветная матрица высокого разрешения в дистальном конце   ПЗС или КМОП</w:t>
            </w:r>
          </w:p>
          <w:p w14:paraId="79B53A2B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(значение параметра не требует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конкретизациии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8858313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83  Диапазон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глубины резкости, мм   С полным покрытием диапазона от 4 до 100</w:t>
            </w:r>
          </w:p>
          <w:p w14:paraId="750248B1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84  Внешний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вводимой трубки, мм Не более 13,2</w:t>
            </w:r>
          </w:p>
          <w:p w14:paraId="73AB9181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85  Угол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изгиба дистального конца Вверх, градусов   Не менее 180</w:t>
            </w:r>
          </w:p>
          <w:p w14:paraId="17F9EE96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86  Угол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изгиба дистального конца Вниз, градусов    Не менее 180</w:t>
            </w:r>
          </w:p>
          <w:p w14:paraId="6A42B98C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87  Угол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изгиба дистального конца Вправо, градусов  Не менее 160</w:t>
            </w:r>
          </w:p>
          <w:p w14:paraId="1CD50D86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88  Угол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изгиба дистального конца Влево, градусов   Не менее 160</w:t>
            </w:r>
          </w:p>
          <w:p w14:paraId="3474831B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89  Рабочая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длина, мм   Не менее 1690</w:t>
            </w:r>
          </w:p>
          <w:p w14:paraId="74D669D6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90  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длина, мм Не более 2016</w:t>
            </w:r>
          </w:p>
          <w:p w14:paraId="60A73E70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91  Внутренний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инструментального канала, мм Не менее 3,8</w:t>
            </w:r>
          </w:p>
          <w:p w14:paraId="0B1326BB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92  Полное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погружение в чистящий (дезинфицирующий) раствор  Наличие</w:t>
            </w:r>
          </w:p>
          <w:p w14:paraId="78C197D1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93  Совместимость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электрохирургическим инструментом   Наличие</w:t>
            </w:r>
          </w:p>
          <w:p w14:paraId="35EA1C7F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94  Программируемые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кнопки на рукоятке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дистанционного управления, шт.    Не менее 4</w:t>
            </w:r>
          </w:p>
          <w:p w14:paraId="7153F971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95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канала подачи воды  Наличие</w:t>
            </w:r>
          </w:p>
          <w:p w14:paraId="3D9564EE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96  Совместимость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поставляемым видеопроцессором без дополнительных адаптеров  Наличие</w:t>
            </w:r>
          </w:p>
          <w:p w14:paraId="274DC21F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97  Поддержка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функции идентификации эндоскопа с отображением информации о модели, серийном номере   Наличие</w:t>
            </w:r>
          </w:p>
          <w:p w14:paraId="6D1CF9EC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98  Резиновый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клапан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биопсийного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канала, шт.    Не менее 10</w:t>
            </w:r>
          </w:p>
          <w:p w14:paraId="0BACCAB3" w14:textId="77777777" w:rsidR="00BC3059" w:rsidRDefault="0058706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99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разрешения с функцией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оптического увеличения, шт.  Не менее 1</w:t>
            </w:r>
          </w:p>
          <w:p w14:paraId="7EE8E128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Максимальная кратность оптического увеличения,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130 (значение параметра не требует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конкретизациии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712BB35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101 Угол поля зрения без увеличения,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градус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140</w:t>
            </w:r>
          </w:p>
          <w:p w14:paraId="34A4CDE0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102 Встроенная матрица высокого разрешения в дистальном конце   ПЗС или КМОП</w:t>
            </w:r>
          </w:p>
          <w:p w14:paraId="317ADA40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(значение параметра не требует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конкретизациии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11394DA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103 Внешний диаметр вводимой трубки,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14</w:t>
            </w:r>
          </w:p>
          <w:p w14:paraId="77425399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104 Угол изгиба дистального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конца Вверх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градусов   Не менее 180</w:t>
            </w:r>
          </w:p>
          <w:p w14:paraId="468DFDB5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105 Угол изгиба дистального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конца Вниз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градусов    Не </w:t>
            </w:r>
            <w:r>
              <w:rPr>
                <w:rFonts w:ascii="Times New Roman" w:hAnsi="Times New Roman"/>
                <w:sz w:val="24"/>
                <w:szCs w:val="24"/>
              </w:rPr>
              <w:t>менее 180</w:t>
            </w:r>
          </w:p>
          <w:p w14:paraId="504ADC99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106 Угол изгиба дистального конца Вправо,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градусов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160</w:t>
            </w:r>
          </w:p>
          <w:p w14:paraId="62FDBD3C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107 Угол изгиба дистального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конца Влево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градусов   Не менее 160</w:t>
            </w:r>
          </w:p>
          <w:p w14:paraId="3B5196F7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108 Рабочая длина,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Не менее 1680</w:t>
            </w:r>
          </w:p>
          <w:p w14:paraId="44195859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 Общая длина,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более 2025</w:t>
            </w:r>
          </w:p>
          <w:p w14:paraId="1B5F2746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 Внутренний диаметр инструментального канала,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3,2</w:t>
            </w:r>
          </w:p>
          <w:p w14:paraId="2C727336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111 Полное погружение в чистящий (дезинфицирующий)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раствор  Наличие</w:t>
            </w:r>
            <w:proofErr w:type="gramEnd"/>
          </w:p>
          <w:p w14:paraId="3DBA9CBC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112 Совместимость с электрохирургическим инструментом   Наличие</w:t>
            </w:r>
          </w:p>
          <w:p w14:paraId="3B1BA207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113 Программируемые кнопки на рукоятке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дистанционного управления, шт.    Не менее 3</w:t>
            </w:r>
          </w:p>
          <w:p w14:paraId="2E23B631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114 Наличие дополнительного канала подачи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воды  Наличие</w:t>
            </w:r>
            <w:proofErr w:type="gramEnd"/>
          </w:p>
          <w:p w14:paraId="2B1152DD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115 Совместимость с поставляемым видеопроцессором без дополнительных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адаптеров  Наличие</w:t>
            </w:r>
            <w:proofErr w:type="gramEnd"/>
          </w:p>
          <w:p w14:paraId="52A4B2B0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116 Поддержка функции идентификации эндоскопа с отображением информации о модели, серийном номере   Наличие</w:t>
            </w:r>
          </w:p>
          <w:p w14:paraId="1367F1F1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117 Резиновый клапан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биопсийного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канала, шт.    Не менее 10</w:t>
            </w:r>
          </w:p>
          <w:p w14:paraId="15B96286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разрешения, шт.    Не менее 1</w:t>
            </w:r>
          </w:p>
          <w:p w14:paraId="04057C76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119 Встроенная матрица высокого разрешения в дистальном конце   ПЗС или КМОП</w:t>
            </w:r>
          </w:p>
          <w:p w14:paraId="61845CCF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(значение параметра не требует конкретизации)</w:t>
            </w:r>
          </w:p>
          <w:p w14:paraId="2DE955E7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 Прямое направление обзора   Наличие</w:t>
            </w:r>
          </w:p>
          <w:p w14:paraId="6B915D8D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121 Диапазон глубины резкости,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С полным покрытием диапазона от 2 до 100</w:t>
            </w:r>
          </w:p>
          <w:p w14:paraId="42BED3DF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122 Угол поля зрения,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градус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Не менее 140</w:t>
            </w:r>
          </w:p>
          <w:p w14:paraId="2DD2F059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123 Наружный диаметр дистального конца,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9,9</w:t>
            </w:r>
          </w:p>
          <w:p w14:paraId="105B541C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124 Наружный диаметр гибкой части,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Не более 9,8</w:t>
            </w:r>
          </w:p>
          <w:p w14:paraId="1AB67E7B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125 Диаметр инструментального канал,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2,8</w:t>
            </w:r>
          </w:p>
          <w:p w14:paraId="661EF306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126 Угол изгиба дистального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конца Вверх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градус Не менее 210</w:t>
            </w:r>
          </w:p>
          <w:p w14:paraId="4C5E0BD0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127 Угол изгиба дистального конца Вниз,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градус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90</w:t>
            </w:r>
          </w:p>
          <w:p w14:paraId="4EF81436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128 Угол изгиба дистального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конца Вправо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градус    Не менее 100</w:t>
            </w:r>
          </w:p>
          <w:p w14:paraId="1E2C39CE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 Угол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изгиба дистального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конца Влево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градусов   Не менее 100</w:t>
            </w:r>
          </w:p>
          <w:p w14:paraId="21B253AD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130 Длина рабочей части,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1050</w:t>
            </w:r>
          </w:p>
          <w:p w14:paraId="5140E465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131 Общая длина,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1400</w:t>
            </w:r>
          </w:p>
          <w:p w14:paraId="4186DAA5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132 Количество кнопок управления функциями видеопроцессора на рукоятке эндоскопа, шт.   Не менее 4</w:t>
            </w:r>
          </w:p>
          <w:p w14:paraId="6D7ED19E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133 Возможность программирования кнопок управления функциями видеопроцессора на рукоятке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эндоскопа  Наличие</w:t>
            </w:r>
            <w:proofErr w:type="gramEnd"/>
          </w:p>
          <w:p w14:paraId="353C86E5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134 Функция визуализации в специальном узком спектре эндоскопического осветителя    Наличие</w:t>
            </w:r>
          </w:p>
          <w:p w14:paraId="6E0FD9A1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135 Поддержка DICOM Встроенная или с помощью внешних устройств</w:t>
            </w:r>
          </w:p>
          <w:p w14:paraId="711CD88A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(значение параметра не требует конкретизации)</w:t>
            </w:r>
          </w:p>
          <w:p w14:paraId="7AAC2B6D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требования</w:t>
            </w:r>
          </w:p>
          <w:p w14:paraId="3A0AFA32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Декларация соответствия или Сертификат соответствия Наличие</w:t>
            </w:r>
          </w:p>
          <w:p w14:paraId="522D24E8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</w:p>
          <w:p w14:paraId="28EDC2D5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 на изделие или инструкция по эксплуатации на русском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языке  Наличие</w:t>
            </w:r>
            <w:proofErr w:type="gramEnd"/>
          </w:p>
          <w:p w14:paraId="44582418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Инструкция по обработке, дезинфекции на русском языке   Наличие</w:t>
            </w:r>
          </w:p>
          <w:p w14:paraId="046D87D6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(сервисная) документация    Наличие</w:t>
            </w:r>
          </w:p>
          <w:p w14:paraId="7900CB6B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Доставка оборудования до места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монтажа  Наличие</w:t>
            </w:r>
            <w:proofErr w:type="gramEnd"/>
          </w:p>
          <w:p w14:paraId="2E88CE4B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Монтаж оборудования, ввод в эксплуатацию    Наличие</w:t>
            </w:r>
          </w:p>
          <w:p w14:paraId="515EE7FD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Предпусковое обучение специалистов работе на поставляемом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оборудовании  Наличие</w:t>
            </w:r>
            <w:proofErr w:type="gramEnd"/>
          </w:p>
          <w:p w14:paraId="40F6BF75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Регламент технического обслуживания оборудования на весь срок эксплуатации, установленный производителем, на русском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языке  Наличие</w:t>
            </w:r>
            <w:proofErr w:type="gramEnd"/>
          </w:p>
          <w:p w14:paraId="551BD095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персонала Заказчика техническому обслуживанию по регламентам производителя оборудования Наличие</w:t>
            </w:r>
          </w:p>
          <w:p w14:paraId="271DBF3E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Гарантия поставщика и производителя с даты подписания акта ввода в эксплуатацию,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месяцев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Не менее 12</w:t>
            </w:r>
          </w:p>
          <w:p w14:paraId="3B3E8291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поставки с момента заключения контракта,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дней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120</w:t>
            </w:r>
          </w:p>
          <w:p w14:paraId="6823D4BB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      </w:r>
          </w:p>
          <w:p w14:paraId="41A504E4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</w:t>
            </w:r>
          </w:p>
          <w:p w14:paraId="72B97B70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техническом регулировании, законодательством о стандартизации РФ:</w:t>
            </w:r>
          </w:p>
          <w:p w14:paraId="50C16502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наибольшей степени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удовлетворяющими потребности Заказчика.</w:t>
            </w:r>
          </w:p>
          <w:p w14:paraId="264CD82B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ОКПД2 26.60.12.119 Аппараты электродиагностические прочие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0DA650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B229D9" w14:textId="77777777" w:rsidR="00BC3059" w:rsidRDefault="005870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FC3B21" w14:textId="77777777" w:rsidR="00BC3059" w:rsidRDefault="00BC305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753DE6" w14:textId="77777777" w:rsidR="00BC3059" w:rsidRDefault="00BC305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D48363" w14:textId="77777777" w:rsidR="00BC3059" w:rsidRDefault="00BC305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C136D8" w14:textId="77777777" w:rsidR="00BC3059" w:rsidRDefault="00BC305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61DA0F" w14:textId="77777777" w:rsidR="00BC3059" w:rsidRDefault="00BC3059"/>
        </w:tc>
      </w:tr>
      <w:tr w:rsidR="00BC3059" w14:paraId="6E6EE858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548FD26F" w14:textId="77777777" w:rsidR="00BC3059" w:rsidRDefault="00BC3059"/>
        </w:tc>
        <w:tc>
          <w:tcPr>
            <w:tcW w:w="2535" w:type="dxa"/>
            <w:shd w:val="clear" w:color="auto" w:fill="auto"/>
            <w:vAlign w:val="bottom"/>
          </w:tcPr>
          <w:p w14:paraId="2C88CD48" w14:textId="77777777" w:rsidR="00BC3059" w:rsidRDefault="00BC3059"/>
        </w:tc>
        <w:tc>
          <w:tcPr>
            <w:tcW w:w="3315" w:type="dxa"/>
            <w:shd w:val="clear" w:color="auto" w:fill="auto"/>
            <w:vAlign w:val="bottom"/>
          </w:tcPr>
          <w:p w14:paraId="17381EA6" w14:textId="77777777" w:rsidR="00BC3059" w:rsidRDefault="00BC3059"/>
        </w:tc>
        <w:tc>
          <w:tcPr>
            <w:tcW w:w="1125" w:type="dxa"/>
            <w:shd w:val="clear" w:color="auto" w:fill="auto"/>
            <w:vAlign w:val="bottom"/>
          </w:tcPr>
          <w:p w14:paraId="5EFC7176" w14:textId="77777777" w:rsidR="00BC3059" w:rsidRDefault="00BC3059"/>
        </w:tc>
        <w:tc>
          <w:tcPr>
            <w:tcW w:w="1275" w:type="dxa"/>
            <w:shd w:val="clear" w:color="auto" w:fill="auto"/>
            <w:vAlign w:val="bottom"/>
          </w:tcPr>
          <w:p w14:paraId="1599ADB0" w14:textId="77777777" w:rsidR="00BC3059" w:rsidRDefault="00BC3059"/>
        </w:tc>
        <w:tc>
          <w:tcPr>
            <w:tcW w:w="1470" w:type="dxa"/>
            <w:shd w:val="clear" w:color="auto" w:fill="auto"/>
            <w:vAlign w:val="bottom"/>
          </w:tcPr>
          <w:p w14:paraId="43A8E90B" w14:textId="77777777" w:rsidR="00BC3059" w:rsidRDefault="00BC3059"/>
        </w:tc>
        <w:tc>
          <w:tcPr>
            <w:tcW w:w="2100" w:type="dxa"/>
            <w:shd w:val="clear" w:color="auto" w:fill="auto"/>
            <w:vAlign w:val="bottom"/>
          </w:tcPr>
          <w:p w14:paraId="42011600" w14:textId="77777777" w:rsidR="00BC3059" w:rsidRDefault="00BC3059"/>
        </w:tc>
        <w:tc>
          <w:tcPr>
            <w:tcW w:w="1995" w:type="dxa"/>
            <w:shd w:val="clear" w:color="auto" w:fill="auto"/>
            <w:vAlign w:val="bottom"/>
          </w:tcPr>
          <w:p w14:paraId="3EB5D105" w14:textId="77777777" w:rsidR="00BC3059" w:rsidRDefault="00BC3059"/>
        </w:tc>
        <w:tc>
          <w:tcPr>
            <w:tcW w:w="1650" w:type="dxa"/>
            <w:shd w:val="clear" w:color="auto" w:fill="auto"/>
            <w:vAlign w:val="bottom"/>
          </w:tcPr>
          <w:p w14:paraId="6020908B" w14:textId="77777777" w:rsidR="00BC3059" w:rsidRDefault="00BC3059"/>
        </w:tc>
        <w:tc>
          <w:tcPr>
            <w:tcW w:w="1905" w:type="dxa"/>
            <w:shd w:val="clear" w:color="auto" w:fill="auto"/>
            <w:vAlign w:val="bottom"/>
          </w:tcPr>
          <w:p w14:paraId="5C561BA1" w14:textId="77777777" w:rsidR="00BC3059" w:rsidRDefault="00BC3059"/>
        </w:tc>
      </w:tr>
      <w:tr w:rsidR="00BC3059" w14:paraId="04FEE2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FD477A6" w14:textId="77777777" w:rsidR="00BC3059" w:rsidRDefault="0058706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C3059" w14:paraId="7048EA03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41467E30" w14:textId="77777777" w:rsidR="00BC3059" w:rsidRDefault="00BC3059"/>
        </w:tc>
        <w:tc>
          <w:tcPr>
            <w:tcW w:w="2535" w:type="dxa"/>
            <w:shd w:val="clear" w:color="auto" w:fill="auto"/>
            <w:vAlign w:val="bottom"/>
          </w:tcPr>
          <w:p w14:paraId="4863C30A" w14:textId="77777777" w:rsidR="00BC3059" w:rsidRDefault="00BC3059"/>
        </w:tc>
        <w:tc>
          <w:tcPr>
            <w:tcW w:w="3315" w:type="dxa"/>
            <w:shd w:val="clear" w:color="auto" w:fill="auto"/>
            <w:vAlign w:val="bottom"/>
          </w:tcPr>
          <w:p w14:paraId="363E3B0A" w14:textId="77777777" w:rsidR="00BC3059" w:rsidRDefault="00BC3059"/>
        </w:tc>
        <w:tc>
          <w:tcPr>
            <w:tcW w:w="1125" w:type="dxa"/>
            <w:shd w:val="clear" w:color="auto" w:fill="auto"/>
            <w:vAlign w:val="bottom"/>
          </w:tcPr>
          <w:p w14:paraId="0C6BB166" w14:textId="77777777" w:rsidR="00BC3059" w:rsidRDefault="00BC3059"/>
        </w:tc>
        <w:tc>
          <w:tcPr>
            <w:tcW w:w="1275" w:type="dxa"/>
            <w:shd w:val="clear" w:color="auto" w:fill="auto"/>
            <w:vAlign w:val="bottom"/>
          </w:tcPr>
          <w:p w14:paraId="1A814377" w14:textId="77777777" w:rsidR="00BC3059" w:rsidRDefault="00BC3059"/>
        </w:tc>
        <w:tc>
          <w:tcPr>
            <w:tcW w:w="1470" w:type="dxa"/>
            <w:shd w:val="clear" w:color="auto" w:fill="auto"/>
            <w:vAlign w:val="bottom"/>
          </w:tcPr>
          <w:p w14:paraId="6C05E28D" w14:textId="77777777" w:rsidR="00BC3059" w:rsidRDefault="00BC3059"/>
        </w:tc>
        <w:tc>
          <w:tcPr>
            <w:tcW w:w="2100" w:type="dxa"/>
            <w:shd w:val="clear" w:color="auto" w:fill="auto"/>
            <w:vAlign w:val="bottom"/>
          </w:tcPr>
          <w:p w14:paraId="38D12F83" w14:textId="77777777" w:rsidR="00BC3059" w:rsidRDefault="00BC3059"/>
        </w:tc>
        <w:tc>
          <w:tcPr>
            <w:tcW w:w="1995" w:type="dxa"/>
            <w:shd w:val="clear" w:color="auto" w:fill="auto"/>
            <w:vAlign w:val="bottom"/>
          </w:tcPr>
          <w:p w14:paraId="4C188AD5" w14:textId="77777777" w:rsidR="00BC3059" w:rsidRDefault="00BC3059"/>
        </w:tc>
        <w:tc>
          <w:tcPr>
            <w:tcW w:w="1650" w:type="dxa"/>
            <w:shd w:val="clear" w:color="auto" w:fill="auto"/>
            <w:vAlign w:val="bottom"/>
          </w:tcPr>
          <w:p w14:paraId="6492E9D7" w14:textId="77777777" w:rsidR="00BC3059" w:rsidRDefault="00BC3059"/>
        </w:tc>
        <w:tc>
          <w:tcPr>
            <w:tcW w:w="1905" w:type="dxa"/>
            <w:shd w:val="clear" w:color="auto" w:fill="auto"/>
            <w:vAlign w:val="bottom"/>
          </w:tcPr>
          <w:p w14:paraId="7321BC7D" w14:textId="77777777" w:rsidR="00BC3059" w:rsidRDefault="00BC3059"/>
        </w:tc>
      </w:tr>
      <w:tr w:rsidR="00BC3059" w14:paraId="02480D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84676CB" w14:textId="77777777" w:rsidR="00BC3059" w:rsidRDefault="0058706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C3059" w14:paraId="05D927ED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21372972" w14:textId="77777777" w:rsidR="00BC3059" w:rsidRDefault="00BC3059"/>
        </w:tc>
        <w:tc>
          <w:tcPr>
            <w:tcW w:w="2535" w:type="dxa"/>
            <w:shd w:val="clear" w:color="auto" w:fill="auto"/>
            <w:vAlign w:val="bottom"/>
          </w:tcPr>
          <w:p w14:paraId="5C3DCC03" w14:textId="77777777" w:rsidR="00BC3059" w:rsidRDefault="00BC3059"/>
        </w:tc>
        <w:tc>
          <w:tcPr>
            <w:tcW w:w="3315" w:type="dxa"/>
            <w:shd w:val="clear" w:color="auto" w:fill="auto"/>
            <w:vAlign w:val="bottom"/>
          </w:tcPr>
          <w:p w14:paraId="49C87884" w14:textId="77777777" w:rsidR="00BC3059" w:rsidRDefault="00BC3059"/>
        </w:tc>
        <w:tc>
          <w:tcPr>
            <w:tcW w:w="1125" w:type="dxa"/>
            <w:shd w:val="clear" w:color="auto" w:fill="auto"/>
            <w:vAlign w:val="bottom"/>
          </w:tcPr>
          <w:p w14:paraId="2AC4293C" w14:textId="77777777" w:rsidR="00BC3059" w:rsidRDefault="00BC3059"/>
        </w:tc>
        <w:tc>
          <w:tcPr>
            <w:tcW w:w="1275" w:type="dxa"/>
            <w:shd w:val="clear" w:color="auto" w:fill="auto"/>
            <w:vAlign w:val="bottom"/>
          </w:tcPr>
          <w:p w14:paraId="426EAF00" w14:textId="77777777" w:rsidR="00BC3059" w:rsidRDefault="00BC3059"/>
        </w:tc>
        <w:tc>
          <w:tcPr>
            <w:tcW w:w="1470" w:type="dxa"/>
            <w:shd w:val="clear" w:color="auto" w:fill="auto"/>
            <w:vAlign w:val="bottom"/>
          </w:tcPr>
          <w:p w14:paraId="2B3C626D" w14:textId="77777777" w:rsidR="00BC3059" w:rsidRDefault="00BC3059"/>
        </w:tc>
        <w:tc>
          <w:tcPr>
            <w:tcW w:w="2100" w:type="dxa"/>
            <w:shd w:val="clear" w:color="auto" w:fill="auto"/>
            <w:vAlign w:val="bottom"/>
          </w:tcPr>
          <w:p w14:paraId="4698B7C1" w14:textId="77777777" w:rsidR="00BC3059" w:rsidRDefault="00BC3059"/>
        </w:tc>
        <w:tc>
          <w:tcPr>
            <w:tcW w:w="1995" w:type="dxa"/>
            <w:shd w:val="clear" w:color="auto" w:fill="auto"/>
            <w:vAlign w:val="bottom"/>
          </w:tcPr>
          <w:p w14:paraId="6BCE3DE1" w14:textId="77777777" w:rsidR="00BC3059" w:rsidRDefault="00BC3059"/>
        </w:tc>
        <w:tc>
          <w:tcPr>
            <w:tcW w:w="1650" w:type="dxa"/>
            <w:shd w:val="clear" w:color="auto" w:fill="auto"/>
            <w:vAlign w:val="bottom"/>
          </w:tcPr>
          <w:p w14:paraId="6228C79D" w14:textId="77777777" w:rsidR="00BC3059" w:rsidRDefault="00BC3059"/>
        </w:tc>
        <w:tc>
          <w:tcPr>
            <w:tcW w:w="1905" w:type="dxa"/>
            <w:shd w:val="clear" w:color="auto" w:fill="auto"/>
            <w:vAlign w:val="bottom"/>
          </w:tcPr>
          <w:p w14:paraId="517EBB02" w14:textId="77777777" w:rsidR="00BC3059" w:rsidRDefault="00BC3059"/>
        </w:tc>
      </w:tr>
      <w:tr w:rsidR="00BC3059" w14:paraId="27C4DF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6DD6DA9" w14:textId="77777777" w:rsidR="00BC3059" w:rsidRDefault="0058706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C3059" w14:paraId="063A93DD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46CFB142" w14:textId="77777777" w:rsidR="00BC3059" w:rsidRDefault="00BC3059"/>
        </w:tc>
        <w:tc>
          <w:tcPr>
            <w:tcW w:w="2535" w:type="dxa"/>
            <w:shd w:val="clear" w:color="auto" w:fill="auto"/>
            <w:vAlign w:val="bottom"/>
          </w:tcPr>
          <w:p w14:paraId="28D01E39" w14:textId="77777777" w:rsidR="00BC3059" w:rsidRDefault="00BC3059"/>
        </w:tc>
        <w:tc>
          <w:tcPr>
            <w:tcW w:w="3315" w:type="dxa"/>
            <w:shd w:val="clear" w:color="auto" w:fill="auto"/>
            <w:vAlign w:val="bottom"/>
          </w:tcPr>
          <w:p w14:paraId="5324441A" w14:textId="77777777" w:rsidR="00BC3059" w:rsidRDefault="00BC3059"/>
        </w:tc>
        <w:tc>
          <w:tcPr>
            <w:tcW w:w="1125" w:type="dxa"/>
            <w:shd w:val="clear" w:color="auto" w:fill="auto"/>
            <w:vAlign w:val="bottom"/>
          </w:tcPr>
          <w:p w14:paraId="315579A8" w14:textId="77777777" w:rsidR="00BC3059" w:rsidRDefault="00BC3059"/>
        </w:tc>
        <w:tc>
          <w:tcPr>
            <w:tcW w:w="1275" w:type="dxa"/>
            <w:shd w:val="clear" w:color="auto" w:fill="auto"/>
            <w:vAlign w:val="bottom"/>
          </w:tcPr>
          <w:p w14:paraId="3728DE33" w14:textId="77777777" w:rsidR="00BC3059" w:rsidRDefault="00BC3059"/>
        </w:tc>
        <w:tc>
          <w:tcPr>
            <w:tcW w:w="1470" w:type="dxa"/>
            <w:shd w:val="clear" w:color="auto" w:fill="auto"/>
            <w:vAlign w:val="bottom"/>
          </w:tcPr>
          <w:p w14:paraId="35E11EE6" w14:textId="77777777" w:rsidR="00BC3059" w:rsidRDefault="00BC3059"/>
        </w:tc>
        <w:tc>
          <w:tcPr>
            <w:tcW w:w="2100" w:type="dxa"/>
            <w:shd w:val="clear" w:color="auto" w:fill="auto"/>
            <w:vAlign w:val="bottom"/>
          </w:tcPr>
          <w:p w14:paraId="186B2544" w14:textId="77777777" w:rsidR="00BC3059" w:rsidRDefault="00BC3059"/>
        </w:tc>
        <w:tc>
          <w:tcPr>
            <w:tcW w:w="1995" w:type="dxa"/>
            <w:shd w:val="clear" w:color="auto" w:fill="auto"/>
            <w:vAlign w:val="bottom"/>
          </w:tcPr>
          <w:p w14:paraId="61814EA9" w14:textId="77777777" w:rsidR="00BC3059" w:rsidRDefault="00BC3059"/>
        </w:tc>
        <w:tc>
          <w:tcPr>
            <w:tcW w:w="1650" w:type="dxa"/>
            <w:shd w:val="clear" w:color="auto" w:fill="auto"/>
            <w:vAlign w:val="bottom"/>
          </w:tcPr>
          <w:p w14:paraId="38B382A3" w14:textId="77777777" w:rsidR="00BC3059" w:rsidRDefault="00BC3059"/>
        </w:tc>
        <w:tc>
          <w:tcPr>
            <w:tcW w:w="1905" w:type="dxa"/>
            <w:shd w:val="clear" w:color="auto" w:fill="auto"/>
            <w:vAlign w:val="bottom"/>
          </w:tcPr>
          <w:p w14:paraId="59A76781" w14:textId="77777777" w:rsidR="00BC3059" w:rsidRDefault="00BC3059"/>
        </w:tc>
      </w:tr>
      <w:tr w:rsidR="00BC3059" w14:paraId="1528DB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0472A27" w14:textId="4A1CB1E6" w:rsidR="00BC3059" w:rsidRDefault="0058706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.09.2023 17:00:00 по местному времени. </w:t>
            </w:r>
          </w:p>
        </w:tc>
      </w:tr>
      <w:tr w:rsidR="00BC3059" w14:paraId="763A32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B826C4C" w14:textId="77777777" w:rsidR="00BC3059" w:rsidRDefault="00BC3059"/>
        </w:tc>
        <w:tc>
          <w:tcPr>
            <w:tcW w:w="2535" w:type="dxa"/>
            <w:shd w:val="clear" w:color="auto" w:fill="auto"/>
            <w:vAlign w:val="bottom"/>
          </w:tcPr>
          <w:p w14:paraId="358197DF" w14:textId="77777777" w:rsidR="00BC3059" w:rsidRDefault="00BC3059"/>
        </w:tc>
        <w:tc>
          <w:tcPr>
            <w:tcW w:w="3315" w:type="dxa"/>
            <w:shd w:val="clear" w:color="auto" w:fill="auto"/>
            <w:vAlign w:val="bottom"/>
          </w:tcPr>
          <w:p w14:paraId="47AC0DF1" w14:textId="77777777" w:rsidR="00BC3059" w:rsidRDefault="00BC3059"/>
        </w:tc>
        <w:tc>
          <w:tcPr>
            <w:tcW w:w="1125" w:type="dxa"/>
            <w:shd w:val="clear" w:color="auto" w:fill="auto"/>
            <w:vAlign w:val="bottom"/>
          </w:tcPr>
          <w:p w14:paraId="2E9FBEC7" w14:textId="77777777" w:rsidR="00BC3059" w:rsidRDefault="00BC3059"/>
        </w:tc>
        <w:tc>
          <w:tcPr>
            <w:tcW w:w="1275" w:type="dxa"/>
            <w:shd w:val="clear" w:color="auto" w:fill="auto"/>
            <w:vAlign w:val="bottom"/>
          </w:tcPr>
          <w:p w14:paraId="4166A52B" w14:textId="77777777" w:rsidR="00BC3059" w:rsidRDefault="00BC3059"/>
        </w:tc>
        <w:tc>
          <w:tcPr>
            <w:tcW w:w="1470" w:type="dxa"/>
            <w:shd w:val="clear" w:color="auto" w:fill="auto"/>
            <w:vAlign w:val="bottom"/>
          </w:tcPr>
          <w:p w14:paraId="19DB4A66" w14:textId="77777777" w:rsidR="00BC3059" w:rsidRDefault="00BC3059"/>
        </w:tc>
        <w:tc>
          <w:tcPr>
            <w:tcW w:w="2100" w:type="dxa"/>
            <w:shd w:val="clear" w:color="auto" w:fill="auto"/>
            <w:vAlign w:val="bottom"/>
          </w:tcPr>
          <w:p w14:paraId="0CC1F47D" w14:textId="77777777" w:rsidR="00BC3059" w:rsidRDefault="00BC3059"/>
        </w:tc>
        <w:tc>
          <w:tcPr>
            <w:tcW w:w="1995" w:type="dxa"/>
            <w:shd w:val="clear" w:color="auto" w:fill="auto"/>
            <w:vAlign w:val="bottom"/>
          </w:tcPr>
          <w:p w14:paraId="07CD1330" w14:textId="77777777" w:rsidR="00BC3059" w:rsidRDefault="00BC3059"/>
        </w:tc>
        <w:tc>
          <w:tcPr>
            <w:tcW w:w="1650" w:type="dxa"/>
            <w:shd w:val="clear" w:color="auto" w:fill="auto"/>
            <w:vAlign w:val="bottom"/>
          </w:tcPr>
          <w:p w14:paraId="6165DF9E" w14:textId="77777777" w:rsidR="00BC3059" w:rsidRDefault="00BC3059"/>
        </w:tc>
        <w:tc>
          <w:tcPr>
            <w:tcW w:w="1905" w:type="dxa"/>
            <w:shd w:val="clear" w:color="auto" w:fill="auto"/>
            <w:vAlign w:val="bottom"/>
          </w:tcPr>
          <w:p w14:paraId="1C409FAB" w14:textId="77777777" w:rsidR="00BC3059" w:rsidRDefault="00BC3059"/>
        </w:tc>
      </w:tr>
      <w:tr w:rsidR="00BC3059" w14:paraId="4AF830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1BD6C80" w14:textId="77777777" w:rsidR="00BC3059" w:rsidRDefault="0058706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C3059" w14:paraId="09E68C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E7730E7" w14:textId="77777777" w:rsidR="00BC3059" w:rsidRDefault="00BC3059"/>
        </w:tc>
        <w:tc>
          <w:tcPr>
            <w:tcW w:w="2535" w:type="dxa"/>
            <w:shd w:val="clear" w:color="auto" w:fill="auto"/>
            <w:vAlign w:val="bottom"/>
          </w:tcPr>
          <w:p w14:paraId="2D9BE49D" w14:textId="77777777" w:rsidR="00BC3059" w:rsidRDefault="00BC3059"/>
        </w:tc>
        <w:tc>
          <w:tcPr>
            <w:tcW w:w="3315" w:type="dxa"/>
            <w:shd w:val="clear" w:color="auto" w:fill="auto"/>
            <w:vAlign w:val="bottom"/>
          </w:tcPr>
          <w:p w14:paraId="509E1494" w14:textId="77777777" w:rsidR="00BC3059" w:rsidRDefault="00BC3059"/>
        </w:tc>
        <w:tc>
          <w:tcPr>
            <w:tcW w:w="1125" w:type="dxa"/>
            <w:shd w:val="clear" w:color="auto" w:fill="auto"/>
            <w:vAlign w:val="bottom"/>
          </w:tcPr>
          <w:p w14:paraId="5B885EC9" w14:textId="77777777" w:rsidR="00BC3059" w:rsidRDefault="00BC3059"/>
        </w:tc>
        <w:tc>
          <w:tcPr>
            <w:tcW w:w="1275" w:type="dxa"/>
            <w:shd w:val="clear" w:color="auto" w:fill="auto"/>
            <w:vAlign w:val="bottom"/>
          </w:tcPr>
          <w:p w14:paraId="19A929E0" w14:textId="77777777" w:rsidR="00BC3059" w:rsidRDefault="00BC3059"/>
        </w:tc>
        <w:tc>
          <w:tcPr>
            <w:tcW w:w="1470" w:type="dxa"/>
            <w:shd w:val="clear" w:color="auto" w:fill="auto"/>
            <w:vAlign w:val="bottom"/>
          </w:tcPr>
          <w:p w14:paraId="09B83C96" w14:textId="77777777" w:rsidR="00BC3059" w:rsidRDefault="00BC3059"/>
        </w:tc>
        <w:tc>
          <w:tcPr>
            <w:tcW w:w="2100" w:type="dxa"/>
            <w:shd w:val="clear" w:color="auto" w:fill="auto"/>
            <w:vAlign w:val="bottom"/>
          </w:tcPr>
          <w:p w14:paraId="7BF90188" w14:textId="77777777" w:rsidR="00BC3059" w:rsidRDefault="00BC3059"/>
        </w:tc>
        <w:tc>
          <w:tcPr>
            <w:tcW w:w="1995" w:type="dxa"/>
            <w:shd w:val="clear" w:color="auto" w:fill="auto"/>
            <w:vAlign w:val="bottom"/>
          </w:tcPr>
          <w:p w14:paraId="1ABCC3B5" w14:textId="77777777" w:rsidR="00BC3059" w:rsidRDefault="00BC3059"/>
        </w:tc>
        <w:tc>
          <w:tcPr>
            <w:tcW w:w="1650" w:type="dxa"/>
            <w:shd w:val="clear" w:color="auto" w:fill="auto"/>
            <w:vAlign w:val="bottom"/>
          </w:tcPr>
          <w:p w14:paraId="56ACAFA0" w14:textId="77777777" w:rsidR="00BC3059" w:rsidRDefault="00BC3059"/>
        </w:tc>
        <w:tc>
          <w:tcPr>
            <w:tcW w:w="1905" w:type="dxa"/>
            <w:shd w:val="clear" w:color="auto" w:fill="auto"/>
            <w:vAlign w:val="bottom"/>
          </w:tcPr>
          <w:p w14:paraId="39DA61CB" w14:textId="77777777" w:rsidR="00BC3059" w:rsidRDefault="00BC3059"/>
        </w:tc>
      </w:tr>
      <w:tr w:rsidR="00BC3059" w14:paraId="310FE9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CA23559" w14:textId="77777777" w:rsidR="00BC3059" w:rsidRDefault="00BC3059"/>
        </w:tc>
        <w:tc>
          <w:tcPr>
            <w:tcW w:w="2535" w:type="dxa"/>
            <w:shd w:val="clear" w:color="auto" w:fill="auto"/>
            <w:vAlign w:val="bottom"/>
          </w:tcPr>
          <w:p w14:paraId="25E5986F" w14:textId="77777777" w:rsidR="00BC3059" w:rsidRDefault="00BC3059"/>
        </w:tc>
        <w:tc>
          <w:tcPr>
            <w:tcW w:w="3315" w:type="dxa"/>
            <w:shd w:val="clear" w:color="auto" w:fill="auto"/>
            <w:vAlign w:val="bottom"/>
          </w:tcPr>
          <w:p w14:paraId="7415B2F6" w14:textId="77777777" w:rsidR="00BC3059" w:rsidRDefault="00BC3059"/>
        </w:tc>
        <w:tc>
          <w:tcPr>
            <w:tcW w:w="1125" w:type="dxa"/>
            <w:shd w:val="clear" w:color="auto" w:fill="auto"/>
            <w:vAlign w:val="bottom"/>
          </w:tcPr>
          <w:p w14:paraId="7F7F82FF" w14:textId="77777777" w:rsidR="00BC3059" w:rsidRDefault="00BC3059"/>
        </w:tc>
        <w:tc>
          <w:tcPr>
            <w:tcW w:w="1275" w:type="dxa"/>
            <w:shd w:val="clear" w:color="auto" w:fill="auto"/>
            <w:vAlign w:val="bottom"/>
          </w:tcPr>
          <w:p w14:paraId="59D165C0" w14:textId="77777777" w:rsidR="00BC3059" w:rsidRDefault="00BC3059"/>
        </w:tc>
        <w:tc>
          <w:tcPr>
            <w:tcW w:w="1470" w:type="dxa"/>
            <w:shd w:val="clear" w:color="auto" w:fill="auto"/>
            <w:vAlign w:val="bottom"/>
          </w:tcPr>
          <w:p w14:paraId="51394CFE" w14:textId="77777777" w:rsidR="00BC3059" w:rsidRDefault="00BC3059"/>
        </w:tc>
        <w:tc>
          <w:tcPr>
            <w:tcW w:w="2100" w:type="dxa"/>
            <w:shd w:val="clear" w:color="auto" w:fill="auto"/>
            <w:vAlign w:val="bottom"/>
          </w:tcPr>
          <w:p w14:paraId="1E4B88BD" w14:textId="77777777" w:rsidR="00BC3059" w:rsidRDefault="00BC3059"/>
        </w:tc>
        <w:tc>
          <w:tcPr>
            <w:tcW w:w="1995" w:type="dxa"/>
            <w:shd w:val="clear" w:color="auto" w:fill="auto"/>
            <w:vAlign w:val="bottom"/>
          </w:tcPr>
          <w:p w14:paraId="52C973AE" w14:textId="77777777" w:rsidR="00BC3059" w:rsidRDefault="00BC3059"/>
        </w:tc>
        <w:tc>
          <w:tcPr>
            <w:tcW w:w="1650" w:type="dxa"/>
            <w:shd w:val="clear" w:color="auto" w:fill="auto"/>
            <w:vAlign w:val="bottom"/>
          </w:tcPr>
          <w:p w14:paraId="1567BCD2" w14:textId="77777777" w:rsidR="00BC3059" w:rsidRDefault="00BC3059"/>
        </w:tc>
        <w:tc>
          <w:tcPr>
            <w:tcW w:w="1905" w:type="dxa"/>
            <w:shd w:val="clear" w:color="auto" w:fill="auto"/>
            <w:vAlign w:val="bottom"/>
          </w:tcPr>
          <w:p w14:paraId="47C37943" w14:textId="77777777" w:rsidR="00BC3059" w:rsidRDefault="00BC3059"/>
        </w:tc>
      </w:tr>
      <w:tr w:rsidR="00BC3059" w14:paraId="1A61CC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A758F94" w14:textId="77777777" w:rsidR="00BC3059" w:rsidRDefault="00BC3059"/>
        </w:tc>
        <w:tc>
          <w:tcPr>
            <w:tcW w:w="2535" w:type="dxa"/>
            <w:shd w:val="clear" w:color="auto" w:fill="auto"/>
            <w:vAlign w:val="bottom"/>
          </w:tcPr>
          <w:p w14:paraId="1B11F67C" w14:textId="77777777" w:rsidR="00BC3059" w:rsidRDefault="00BC3059"/>
        </w:tc>
        <w:tc>
          <w:tcPr>
            <w:tcW w:w="3315" w:type="dxa"/>
            <w:shd w:val="clear" w:color="auto" w:fill="auto"/>
            <w:vAlign w:val="bottom"/>
          </w:tcPr>
          <w:p w14:paraId="1B29C519" w14:textId="77777777" w:rsidR="00BC3059" w:rsidRDefault="00BC3059"/>
        </w:tc>
        <w:tc>
          <w:tcPr>
            <w:tcW w:w="1125" w:type="dxa"/>
            <w:shd w:val="clear" w:color="auto" w:fill="auto"/>
            <w:vAlign w:val="bottom"/>
          </w:tcPr>
          <w:p w14:paraId="2C7AFF97" w14:textId="77777777" w:rsidR="00BC3059" w:rsidRDefault="00BC3059"/>
        </w:tc>
        <w:tc>
          <w:tcPr>
            <w:tcW w:w="1275" w:type="dxa"/>
            <w:shd w:val="clear" w:color="auto" w:fill="auto"/>
            <w:vAlign w:val="bottom"/>
          </w:tcPr>
          <w:p w14:paraId="05ABFD7B" w14:textId="77777777" w:rsidR="00BC3059" w:rsidRDefault="00BC3059"/>
        </w:tc>
        <w:tc>
          <w:tcPr>
            <w:tcW w:w="1470" w:type="dxa"/>
            <w:shd w:val="clear" w:color="auto" w:fill="auto"/>
            <w:vAlign w:val="bottom"/>
          </w:tcPr>
          <w:p w14:paraId="3227FEF2" w14:textId="77777777" w:rsidR="00BC3059" w:rsidRDefault="00BC3059"/>
        </w:tc>
        <w:tc>
          <w:tcPr>
            <w:tcW w:w="2100" w:type="dxa"/>
            <w:shd w:val="clear" w:color="auto" w:fill="auto"/>
            <w:vAlign w:val="bottom"/>
          </w:tcPr>
          <w:p w14:paraId="436C6AA6" w14:textId="77777777" w:rsidR="00BC3059" w:rsidRDefault="00BC3059"/>
        </w:tc>
        <w:tc>
          <w:tcPr>
            <w:tcW w:w="1995" w:type="dxa"/>
            <w:shd w:val="clear" w:color="auto" w:fill="auto"/>
            <w:vAlign w:val="bottom"/>
          </w:tcPr>
          <w:p w14:paraId="314428E3" w14:textId="77777777" w:rsidR="00BC3059" w:rsidRDefault="00BC3059"/>
        </w:tc>
        <w:tc>
          <w:tcPr>
            <w:tcW w:w="1650" w:type="dxa"/>
            <w:shd w:val="clear" w:color="auto" w:fill="auto"/>
            <w:vAlign w:val="bottom"/>
          </w:tcPr>
          <w:p w14:paraId="1EE16A5A" w14:textId="77777777" w:rsidR="00BC3059" w:rsidRDefault="00BC3059"/>
        </w:tc>
        <w:tc>
          <w:tcPr>
            <w:tcW w:w="1905" w:type="dxa"/>
            <w:shd w:val="clear" w:color="auto" w:fill="auto"/>
            <w:vAlign w:val="bottom"/>
          </w:tcPr>
          <w:p w14:paraId="48B9C906" w14:textId="77777777" w:rsidR="00BC3059" w:rsidRDefault="00BC3059"/>
        </w:tc>
      </w:tr>
      <w:tr w:rsidR="00BC3059" w14:paraId="2D2FA4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4E41613" w14:textId="77777777" w:rsidR="00BC3059" w:rsidRDefault="0058706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3059" w14:paraId="17DBEE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7BF102B" w14:textId="77777777" w:rsidR="00BC3059" w:rsidRDefault="00587068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</w:t>
            </w:r>
            <w:r>
              <w:rPr>
                <w:rFonts w:ascii="Times New Roman" w:hAnsi="Times New Roman"/>
                <w:sz w:val="28"/>
                <w:szCs w:val="28"/>
              </w:rPr>
              <w:t>Павлович, тел. 220-02-91</w:t>
            </w:r>
          </w:p>
        </w:tc>
      </w:tr>
    </w:tbl>
    <w:p w14:paraId="6B4E1DA6" w14:textId="77777777" w:rsidR="00587068" w:rsidRDefault="0058706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059"/>
    <w:rsid w:val="00587068"/>
    <w:rsid w:val="00BC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BA83"/>
  <w15:docId w15:val="{99082905-C603-42FD-8FFE-BB0241FF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2176</Words>
  <Characters>12406</Characters>
  <Application>Microsoft Office Word</Application>
  <DocSecurity>0</DocSecurity>
  <Lines>103</Lines>
  <Paragraphs>29</Paragraphs>
  <ScaleCrop>false</ScaleCrop>
  <Company/>
  <LinksUpToDate>false</LinksUpToDate>
  <CharactersWithSpaces>14553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2023-09-14T02:30:00Z</dcterms:created>
  <dcterms:modified xsi:type="dcterms:W3CDTF">2023-09-14T02:30:00Z</dcterms:modified>
</cp:coreProperties>
</file>