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70"/>
        <w:gridCol w:w="2037"/>
        <w:gridCol w:w="479"/>
        <w:gridCol w:w="612"/>
        <w:gridCol w:w="816"/>
        <w:gridCol w:w="1608"/>
        <w:gridCol w:w="1317"/>
        <w:gridCol w:w="1490"/>
        <w:gridCol w:w="526"/>
      </w:tblGrid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 w:rsidRPr="0099788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Pr="00997889" w:rsidRDefault="009978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8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Pr="00997889" w:rsidRDefault="00354F2D">
            <w:pPr>
              <w:rPr>
                <w:szCs w:val="16"/>
                <w:lang w:val="en-US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 w:rsidP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№.1429-2021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F2D" w:rsidRDefault="00997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47-63 2 Р 1А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3*0,75мм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ПВС 3х0,75 - провод соединительный с 3 медными многопроволочными жилами сечением 0,75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провода ПВС 3х0,75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провода ПВС 3*0,75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провода ПВС 3х0,75: от -25 до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Провод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</w:t>
            </w:r>
            <w:r>
              <w:rPr>
                <w:rFonts w:ascii="Times New Roman" w:hAnsi="Times New Roman"/>
                <w:sz w:val="24"/>
                <w:szCs w:val="24"/>
              </w:rPr>
              <w:t>ровода соединительного ПВС 3х0,75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ПВС 3*0,75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0,75 -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пятого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пластиката.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ПВХ д20 с протяжкой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трубы используются для прокладки силовых и </w:t>
            </w:r>
            <w:r>
              <w:rPr>
                <w:rFonts w:ascii="Times New Roman" w:hAnsi="Times New Roman"/>
                <w:sz w:val="24"/>
                <w:szCs w:val="24"/>
              </w:rPr>
              <w:t>слаботочных линий скрытого типа внутри зданий и сооружений. Трубы гофрированные ПВХ соответствуют требованиям ТУ 2248-002-18461115-2010.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температура-15 ... +60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</w:t>
            </w:r>
            <w:r>
              <w:rPr>
                <w:rFonts w:ascii="Times New Roman" w:hAnsi="Times New Roman"/>
                <w:sz w:val="24"/>
                <w:szCs w:val="24"/>
              </w:rPr>
              <w:t>етр14.2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Прочность (сопротивление)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изгибеГибкая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обшивкиБез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обшивки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при сжатии350 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МаслостойкостьДа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 протяжкой (зондом)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Кабельканал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105х50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кабель-канала 105х50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997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F2D" w:rsidRDefault="00354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54F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4F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4F2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14.09.2021 17:00:00 по местному времени. </w:t>
            </w: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54F2D" w:rsidRDefault="00354F2D">
            <w:pPr>
              <w:rPr>
                <w:szCs w:val="16"/>
              </w:rPr>
            </w:pP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4F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54F2D" w:rsidRDefault="00997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9978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F2D"/>
    <w:rsid w:val="00354F2D"/>
    <w:rsid w:val="009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2DEDC-A52E-4A48-82BA-99D0C100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2021-09-09T02:49:00Z</dcterms:created>
  <dcterms:modified xsi:type="dcterms:W3CDTF">2021-09-09T02:49:00Z</dcterms:modified>
</cp:coreProperties>
</file>