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43D4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 w:rsidRPr="00C935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Pr="00C93550" w:rsidRDefault="00DF1E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3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35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3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35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3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35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43D47" w:rsidRPr="00C93550" w:rsidRDefault="00843D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Pr="00C93550" w:rsidRDefault="00843D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Pr="00C93550" w:rsidRDefault="00843D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Pr="00C93550" w:rsidRDefault="00843D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Pr="00C93550" w:rsidRDefault="00843D4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Pr="00C93550" w:rsidRDefault="00843D4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Pr="00C93550" w:rsidRDefault="00843D47">
            <w:pPr>
              <w:rPr>
                <w:szCs w:val="16"/>
                <w:lang w:val="en-US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C93550" w:rsidP="00C93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 w:rsidR="00DF1ECF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</w:rPr>
              <w:t>1407-2022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3D47" w:rsidRDefault="00DF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3D47" w:rsidRDefault="00DF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со съемными бретелями. Сзади усиленный карман для ножа с клапаном на кнопку и шнуром с карабином. Низ брюк укреплен тесьмой, по шаговому шву молния для регулировки по ширине.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бежево-оливковый.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96/176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со съемными бретелями. Сзади усиленный карман для ножа с клапаном на кнопку и шнуром с карабином. Низ брюк укреплен тесьмой, по шаговому шву молния для регулировки по ширине.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смесовая с повышенным содержанием хлопка (60% хлопок,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бежево-оливковый.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100/182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со съемными </w:t>
            </w:r>
            <w:r>
              <w:rPr>
                <w:rFonts w:ascii="Times New Roman" w:hAnsi="Times New Roman"/>
                <w:sz w:val="24"/>
                <w:szCs w:val="24"/>
              </w:rPr>
              <w:t>бретелями. Сзади усиленный карман для ножа с клапаном на кнопку и шнуром с карабином. Низ брюк укреплен тесьмой, по шаговому шву молния для регулировки по ширине.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бежево-оливковый.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108/170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со съемными бретелями. Сзади </w:t>
            </w:r>
            <w:r>
              <w:rPr>
                <w:rFonts w:ascii="Times New Roman" w:hAnsi="Times New Roman"/>
                <w:sz w:val="24"/>
                <w:szCs w:val="24"/>
              </w:rPr>
              <w:t>усиленный карман для ножа с клапаном на кнопку и шнуром с карабином. Низ брюк укреплен тесьмой, по шаговому шву молния для регулировки по ширине.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-эффектом (м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бежево-оливковый.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116/182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застежкой на молнию, кнопку-крючок и потайную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кнопку, функциональные карманы с влагозащитными молниями. В области колен дополнительный объем, подрез под коленом исключает излишние заломы. Объем талии регулируется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эластичной тесьмой и хлястиками на липучке. Эргономичная конструкция, в которо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учтены анатомические особенности фигуры: оптимальный объем брюк за счет ткани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элементы повышенной видимости.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софтшелл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320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Верхний слой: 94% полиэфир, 6%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водоотталкивающей отд</w:t>
            </w:r>
            <w:r>
              <w:rPr>
                <w:rFonts w:ascii="Times New Roman" w:hAnsi="Times New Roman"/>
                <w:sz w:val="24"/>
                <w:szCs w:val="24"/>
              </w:rPr>
              <w:t>елкой, плотность 130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Мембрана: термопластичная полиуретановая (ТПУ) мембрана толщиной 0,012 мм, водоупорность 8000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24 часа, плотность 30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основа: 100% полиэфир, плотность 160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Цвет: верхний слой – темно-синий,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 – васильковый.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96/182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застежкой на молнию и пуговицу. Множество функциональных карманов, карманы на боковых швах с объемом внизу. Дополнительный объем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колен для удобства движения, подрез под коленом исключает излишние заломы. Пояс регулируется по объему патами на пуговицы.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(65% полиэфир, 35% хлопок)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</w:t>
            </w:r>
            <w:r>
              <w:rPr>
                <w:rFonts w:ascii="Times New Roman" w:hAnsi="Times New Roman"/>
                <w:sz w:val="24"/>
                <w:szCs w:val="24"/>
              </w:rPr>
              <w:t>счет специальной крутки пряжи), плотность 235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элементы: фигурные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хаки.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48-50/182-188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4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зимняя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Челси»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застежкой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двухзамковую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молнию IDEAL с ветрозащитным клапаном. Съемный утепленный капюшон, ушки капюшона убираются в специальные кармашки на воротнике. Удобные боковые (утепленные) и верхние прорезные карманы с застежкой на молнию, в борте потайной карман для доку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ментов, карманы на подкладке. Рукава специальной конструкции позволяют легко сгибать руки; с внутренними напульсниками. Рукава и низ куртки регулируются по объему. Воротник-стойка утеплен высококачественным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(пр-во Испания). Слева, под клапаном карма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петля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 верха: 74% полиамид, 26% полиэфир; мембранная (водоупорность 6 000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6 000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24 часа)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масловодоотталкивающей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DuPont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морозостойкая, дышащая, ветрозащитная; плотн</w:t>
            </w:r>
            <w:r>
              <w:rPr>
                <w:rFonts w:ascii="Times New Roman" w:hAnsi="Times New Roman"/>
                <w:sz w:val="24"/>
                <w:szCs w:val="24"/>
              </w:rPr>
              <w:t>ость 195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общий пакет 250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Микро, 150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стежка, 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Сигнальные элементы: отделка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обеспечивает хорошую видимость.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светлый хаки, отделка – темн</w:t>
            </w:r>
            <w:r>
              <w:rPr>
                <w:rFonts w:ascii="Times New Roman" w:hAnsi="Times New Roman"/>
                <w:sz w:val="24"/>
                <w:szCs w:val="24"/>
              </w:rPr>
              <w:t>ый хаки.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96/170-176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софтшелл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Скаймастер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центральной застежкой на молнию с внутренней ветрозащитной планкой. Боковые и нагрудный карманы на молнии, внутренние карманы; воротник-стойка; съемный на кнопках </w:t>
            </w:r>
            <w:r>
              <w:rPr>
                <w:rFonts w:ascii="Times New Roman" w:hAnsi="Times New Roman"/>
                <w:sz w:val="24"/>
                <w:szCs w:val="24"/>
              </w:rPr>
              <w:t>капюшон. Рукава внизу регулируются патами с липучками. Задняя часть куртки с удлиненным фигурным низом регулируется по объему эластичным шнуром для защиты от ветра и сохранения тепла. Эргономичная конструкция, в которой учтены анатомические особенности фиг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уры: оптимальный объем куртки за счет ткани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Все молнии влагозащитные.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элементы повышенной видимости.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софтшелл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320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основа: 100% полиэфир, плотность 160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верхний слой –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но-синий,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 – васильковый.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96/182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Челси»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застежкой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двухзамковую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закрытую молнию IDEAL, что исключает прикосновение фурнитуры к оборудованию. Боковые карманы на молнии, </w:t>
            </w:r>
            <w:r>
              <w:rPr>
                <w:rFonts w:ascii="Times New Roman" w:hAnsi="Times New Roman"/>
                <w:sz w:val="24"/>
                <w:szCs w:val="24"/>
              </w:rPr>
              <w:t>нагрудный для телефона. Рукава с объемом в области локтя для удобства движения. В области подмышечных впадин вентиляционные отверстия на молнии. Ширина куртки и рукавов регулируется хлястиками на липучке.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смесовая (65% полиэфир, 35% хлопо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счет специальной крутки пряжи), плотность 235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элементы: фигурные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хаки.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48-5</w:t>
            </w:r>
            <w:r>
              <w:rPr>
                <w:rFonts w:ascii="Times New Roman" w:hAnsi="Times New Roman"/>
                <w:sz w:val="24"/>
                <w:szCs w:val="24"/>
              </w:rPr>
              <w:t>0/170-176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«Пилот» бежево-оливковая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Куртка с центральной застежкой на молнию. Усилительные накладки в области плеча защищают от протирания. Пояс с эластичными вставками по бокам обеспечивает удобство посадки. </w:t>
            </w:r>
            <w:r>
              <w:rPr>
                <w:rFonts w:ascii="Times New Roman" w:hAnsi="Times New Roman"/>
                <w:sz w:val="24"/>
                <w:szCs w:val="24"/>
              </w:rPr>
              <w:t>Вертикальные складки на спинке с трикотажной сеткой обеспечивают комфортность носки. В области подмышечных впадин двойная трикотажная сетка. Множество карманов на молнии. Рукава с локтевым швом и патами. Регулировка манжеты при помощи липучки.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бежево-оливковы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96/170-176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«Пилот» бежево-оливковая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Куртка с центральной застежкой на молнию. Усилительные накладки в области плеча защищают от протирания. Пояс с эластичными вставками по бокам обеспечивает удобство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посадки. Вертикальные складки на спинке с трикотажной сеткой обеспечивают комфортность носки. В области подмышечных впадин двойная трикотажная сетка. Множество карманов на молнии. Рукава с локтевым швом и патами. Регулировка манжеты при помощи липучки.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</w:t>
            </w:r>
            <w:r>
              <w:rPr>
                <w:rFonts w:ascii="Times New Roman" w:hAnsi="Times New Roman"/>
                <w:sz w:val="24"/>
                <w:szCs w:val="24"/>
              </w:rPr>
              <w:t>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бежев</w:t>
            </w:r>
            <w:r>
              <w:rPr>
                <w:rFonts w:ascii="Times New Roman" w:hAnsi="Times New Roman"/>
                <w:sz w:val="24"/>
                <w:szCs w:val="24"/>
              </w:rPr>
              <w:t>о-оливковый.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100/182-188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«Пилот» бежево-оливковая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Куртка с центральной застежкой на молнию. Усилительные накладки в области плеча защищают от протирания. Пояс с эластичными вставками по бокам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обеспечивает удобство посадки. Вертикальные складки на спинке с трикотажной сеткой обеспечивают комфортность носки. В области подмышечных впадин двойная трикотажная сетка. Множество карманов на молнии. Рукава с локтевым швом и патами. Регулировка манжеты п</w:t>
            </w:r>
            <w:r>
              <w:rPr>
                <w:rFonts w:ascii="Times New Roman" w:hAnsi="Times New Roman"/>
                <w:sz w:val="24"/>
                <w:szCs w:val="24"/>
              </w:rPr>
              <w:t>ри помощи липучки.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бежево-оливковый.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104/170-176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мужская летняя «Пилот» бежево-оливковая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Куртка с центральной застежкой на молнию. Усилительные накладки в области плеча защищают от протирания. Пояс с эластичными </w:t>
            </w:r>
            <w:r>
              <w:rPr>
                <w:rFonts w:ascii="Times New Roman" w:hAnsi="Times New Roman"/>
                <w:sz w:val="24"/>
                <w:szCs w:val="24"/>
              </w:rPr>
              <w:t>вставками по бокам обеспечивает удобство посадки. Вертикальные складки на спинке с трикотажной сеткой обеспечивают комфортность носки. В области подмышечных впадин двойная трикотажная сетка. Множество карманов на молнии. Рукава с локтевым швом и патами. Ре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манжеты при помощи липучки.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смесовая с повышенным содержанием хлопка (60% хлопок, 40% полиэфир),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достигается за счет специальной крутки пряжи), плотность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бежево-оливковый.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116/182-188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изделие из такого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Футболка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классического </w:t>
            </w:r>
            <w:r>
              <w:rPr>
                <w:rFonts w:ascii="Times New Roman" w:hAnsi="Times New Roman"/>
                <w:sz w:val="24"/>
                <w:szCs w:val="24"/>
              </w:rPr>
              <w:t>кроя.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Вырез горловины круглый.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Усиление выреза бейкой от плеча до плеча для лучшего сохранения формы.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Рукав короткий.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Пройма углублена для свободы движения.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48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изделие из такого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Футболка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классического кроя.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Вырез горловины круглый.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Усиление выреза бейкой от плеча до плеча для лучшего сохранения формы.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Рукав короткий.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Пройма углублена для свободы движения.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азмеры: 54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изделие из такого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Футболка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классического кроя.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Вырез горловины круглый.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Усиление выреза бейкой от плеча до </w:t>
            </w:r>
            <w:r>
              <w:rPr>
                <w:rFonts w:ascii="Times New Roman" w:hAnsi="Times New Roman"/>
                <w:sz w:val="24"/>
                <w:szCs w:val="24"/>
              </w:rPr>
              <w:t>плеча для лучшего сохранения формы.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Рукав короткий.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Пройма углублена для свободы движения.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52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Трикотажное полотно из 95% хлопковой пряжи с длинными и средними (35–70 мм) волокнами 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изделие из такого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Футболка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классического кроя.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Вырез горловины круглый.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Усиление выреза бейкой от плеча до плеча для лучшего сохранения формы.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Рукав короткий.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Пройма углублена для свободы движения.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58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DF1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3D47" w:rsidRDefault="00843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3D47" w:rsidRDefault="00DF1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3D47" w:rsidRDefault="00DF1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3D47" w:rsidRDefault="00DF1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3D47" w:rsidRDefault="00DF1ECF" w:rsidP="00DF1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3D47" w:rsidRDefault="00DF1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3D47" w:rsidRDefault="00843D47">
            <w:pPr>
              <w:rPr>
                <w:szCs w:val="16"/>
              </w:rPr>
            </w:pP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3D47" w:rsidRDefault="00DF1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3D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3D47" w:rsidRDefault="00DF1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DF1E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D47"/>
    <w:rsid w:val="00843D47"/>
    <w:rsid w:val="00C93550"/>
    <w:rsid w:val="00D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38A40-41B3-48C2-A66D-9598A8F3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1813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2022-09-05T04:32:00Z</dcterms:created>
  <dcterms:modified xsi:type="dcterms:W3CDTF">2022-09-05T04:33:00Z</dcterms:modified>
</cp:coreProperties>
</file>