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41283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12838" w:rsidRDefault="00C82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12838" w:rsidRDefault="004128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412838" w:rsidRDefault="00C82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412838" w:rsidRDefault="004128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</w:tr>
      <w:tr w:rsidR="0041283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12838" w:rsidRDefault="00C82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12838" w:rsidRDefault="004128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2838" w:rsidRDefault="004128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2838" w:rsidRDefault="004128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2838" w:rsidRDefault="004128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</w:tr>
      <w:tr w:rsidR="0041283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12838" w:rsidRDefault="00C82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12838" w:rsidRDefault="004128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2838" w:rsidRDefault="004128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2838" w:rsidRDefault="004128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2838" w:rsidRDefault="004128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</w:tr>
      <w:tr w:rsidR="0041283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12838" w:rsidRDefault="00C82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12838" w:rsidRDefault="004128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2838" w:rsidRDefault="004128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2838" w:rsidRDefault="004128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2838" w:rsidRDefault="004128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</w:tr>
      <w:tr w:rsidR="0041283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12838" w:rsidRDefault="00C82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12838" w:rsidRDefault="004128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2838" w:rsidRDefault="004128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2838" w:rsidRDefault="004128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2838" w:rsidRDefault="004128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</w:tr>
      <w:tr w:rsidR="00412838" w:rsidRPr="00C82DC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12838" w:rsidRPr="00C82DC0" w:rsidRDefault="00C82D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82D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C82DC0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12838" w:rsidRPr="00C82DC0" w:rsidRDefault="0041283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2838" w:rsidRPr="00C82DC0" w:rsidRDefault="0041283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2838" w:rsidRPr="00C82DC0" w:rsidRDefault="0041283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2838" w:rsidRPr="00C82DC0" w:rsidRDefault="0041283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2838" w:rsidRPr="00C82DC0" w:rsidRDefault="00412838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2838" w:rsidRPr="00C82DC0" w:rsidRDefault="00412838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2838" w:rsidRPr="00C82DC0" w:rsidRDefault="00412838">
            <w:pPr>
              <w:rPr>
                <w:szCs w:val="16"/>
                <w:lang w:val="en-US"/>
              </w:rPr>
            </w:pPr>
          </w:p>
        </w:tc>
      </w:tr>
      <w:tr w:rsidR="0041283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12838" w:rsidRDefault="00C82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12838" w:rsidRDefault="004128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2838" w:rsidRDefault="004128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2838" w:rsidRDefault="004128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2838" w:rsidRDefault="004128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</w:tr>
      <w:tr w:rsidR="0041283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12838" w:rsidRDefault="00C82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12838" w:rsidRDefault="004128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2838" w:rsidRDefault="004128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2838" w:rsidRDefault="004128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2838" w:rsidRDefault="004128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</w:tr>
      <w:tr w:rsidR="0041283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12838" w:rsidRDefault="00C82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12838" w:rsidRDefault="004128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2838" w:rsidRDefault="004128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2838" w:rsidRDefault="004128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2838" w:rsidRDefault="004128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</w:tr>
      <w:tr w:rsidR="0041283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12838" w:rsidRPr="00C82DC0" w:rsidRDefault="00C82DC0" w:rsidP="00C82D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29/08/2</w:t>
            </w:r>
            <w:r>
              <w:rPr>
                <w:rFonts w:ascii="Times New Roman" w:hAnsi="Times New Roman"/>
                <w:sz w:val="24"/>
                <w:szCs w:val="24"/>
              </w:rPr>
              <w:t>022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1363-2022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412838" w:rsidRDefault="004128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2838" w:rsidRDefault="004128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2838" w:rsidRDefault="004128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2838" w:rsidRDefault="004128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</w:tr>
      <w:tr w:rsidR="0041283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12838" w:rsidRDefault="00C82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12838" w:rsidRDefault="004128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2838" w:rsidRDefault="004128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2838" w:rsidRDefault="004128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2838" w:rsidRDefault="004128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</w:tr>
      <w:tr w:rsidR="0041283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412838" w:rsidRDefault="004128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12838" w:rsidRDefault="004128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12838" w:rsidRDefault="004128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12838" w:rsidRDefault="004128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2838" w:rsidRDefault="004128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2838" w:rsidRDefault="004128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2838" w:rsidRDefault="004128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</w:tr>
      <w:tr w:rsidR="0041283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12838" w:rsidRDefault="00C82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12838" w:rsidRDefault="004128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2838" w:rsidRDefault="004128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2838" w:rsidRDefault="004128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2838" w:rsidRDefault="004128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</w:tr>
      <w:tr w:rsidR="0041283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412838" w:rsidRDefault="004128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12838" w:rsidRDefault="004128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12838" w:rsidRDefault="004128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12838" w:rsidRDefault="004128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2838" w:rsidRDefault="004128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2838" w:rsidRDefault="004128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2838" w:rsidRDefault="004128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</w:tr>
      <w:tr w:rsidR="0041283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412838" w:rsidRDefault="00C82D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</w:tr>
      <w:tr w:rsidR="0041283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12838" w:rsidRDefault="00C82D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1283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2838" w:rsidRDefault="00C82D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2838" w:rsidRDefault="00C82D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2838" w:rsidRDefault="00C82D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2838" w:rsidRDefault="00C82D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2838" w:rsidRDefault="00C82D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2838" w:rsidRDefault="00C82D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2838" w:rsidRDefault="00C82D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2838" w:rsidRDefault="00C82D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2838" w:rsidRDefault="00C82D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2838" w:rsidRDefault="00C82D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12838">
        <w:tblPrEx>
          <w:tblCellMar>
            <w:top w:w="0" w:type="dxa"/>
            <w:bottom w:w="0" w:type="dxa"/>
          </w:tblCellMar>
        </w:tblPrEx>
        <w:trPr>
          <w:trHeight w:hRule="exact" w:val="6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838" w:rsidRDefault="00C82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838" w:rsidRDefault="00C82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диагностического медицинского оборудования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838" w:rsidRDefault="00C82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Манжета безболезненная, размерность стандартная: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для пациентов с окружностью руки в диапазоне от 22 до 32 см;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однотрубная, длина трубки не менее 50 см;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материал – нейлон, </w:t>
            </w:r>
            <w:r>
              <w:rPr>
                <w:rFonts w:ascii="Times New Roman" w:hAnsi="Times New Roman"/>
                <w:sz w:val="24"/>
                <w:szCs w:val="24"/>
              </w:rPr>
              <w:t>устойчивый к многоразовой санобработке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26.60.12.140 - Части и принадлежности электродиагностической аппаратуры и аппаратуры, основанной на использовании ультрафиолетового или инфракрасного излучения, предназначенной для применения в медицинских ц</w:t>
            </w:r>
            <w:r>
              <w:rPr>
                <w:rFonts w:ascii="Times New Roman" w:hAnsi="Times New Roman"/>
                <w:sz w:val="24"/>
                <w:szCs w:val="24"/>
              </w:rPr>
              <w:t>елях.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838" w:rsidRDefault="00C82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838" w:rsidRDefault="00C82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838" w:rsidRDefault="004128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2838" w:rsidRDefault="004128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</w:tr>
      <w:tr w:rsidR="0041283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</w:tr>
      <w:tr w:rsidR="0041283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12838" w:rsidRDefault="00C82D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41283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</w:tr>
      <w:tr w:rsidR="0041283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12838" w:rsidRDefault="00C82D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41283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412838" w:rsidRDefault="004128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12838" w:rsidRDefault="004128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12838" w:rsidRDefault="004128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12838" w:rsidRDefault="004128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2838" w:rsidRDefault="004128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2838" w:rsidRDefault="004128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2838" w:rsidRDefault="004128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</w:tr>
      <w:tr w:rsidR="00412838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12838" w:rsidRDefault="00C82D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12838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</w:tr>
      <w:tr w:rsidR="0041283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12838" w:rsidRDefault="00C82D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01.09.2022 17:00:00 по местному времени. </w:t>
            </w:r>
          </w:p>
        </w:tc>
      </w:tr>
      <w:tr w:rsidR="0041283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</w:tr>
      <w:tr w:rsidR="0041283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12838" w:rsidRDefault="00C82D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1283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</w:tr>
      <w:tr w:rsidR="0041283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</w:tr>
      <w:tr w:rsidR="0041283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2838" w:rsidRDefault="00412838">
            <w:pPr>
              <w:rPr>
                <w:szCs w:val="16"/>
              </w:rPr>
            </w:pPr>
          </w:p>
        </w:tc>
      </w:tr>
      <w:tr w:rsidR="0041283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12838" w:rsidRDefault="00C82D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1283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12838" w:rsidRDefault="00C82D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C82DC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2838"/>
    <w:rsid w:val="00412838"/>
    <w:rsid w:val="00C8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19217-9C6A-48FB-9BBE-1160DD83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2022-08-29T01:19:00Z</dcterms:created>
  <dcterms:modified xsi:type="dcterms:W3CDTF">2022-08-29T01:20:00Z</dcterms:modified>
</cp:coreProperties>
</file>