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10"/>
        <w:gridCol w:w="2004"/>
        <w:gridCol w:w="2255"/>
        <w:gridCol w:w="732"/>
        <w:gridCol w:w="801"/>
        <w:gridCol w:w="1036"/>
        <w:gridCol w:w="1925"/>
        <w:gridCol w:w="1626"/>
      </w:tblGrid>
      <w:tr w:rsidR="00493E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3E0E" w:rsidRDefault="00E3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93E0E" w:rsidRDefault="00E3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</w:tr>
      <w:tr w:rsidR="00493E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3E0E" w:rsidRDefault="00E3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</w:tr>
      <w:tr w:rsidR="00493E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3E0E" w:rsidRDefault="00E3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</w:tr>
      <w:tr w:rsidR="00493E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3E0E" w:rsidRDefault="00E3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</w:tr>
      <w:tr w:rsidR="00493E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3E0E" w:rsidRDefault="00E3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</w:tr>
      <w:tr w:rsidR="00493E0E" w:rsidRPr="00E362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3E0E" w:rsidRPr="00E3627C" w:rsidRDefault="00E3627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362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3627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362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3627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362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3627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93E0E" w:rsidRPr="00E3627C" w:rsidRDefault="00493E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3E0E" w:rsidRPr="00E3627C" w:rsidRDefault="00493E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3E0E" w:rsidRPr="00E3627C" w:rsidRDefault="00493E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3E0E" w:rsidRPr="00E3627C" w:rsidRDefault="00493E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3E0E" w:rsidRPr="00E3627C" w:rsidRDefault="00493E0E">
            <w:pPr>
              <w:rPr>
                <w:szCs w:val="16"/>
                <w:lang w:val="en-US"/>
              </w:rPr>
            </w:pPr>
          </w:p>
        </w:tc>
      </w:tr>
      <w:tr w:rsidR="00493E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3E0E" w:rsidRDefault="00E3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</w:tr>
      <w:tr w:rsidR="00493E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3E0E" w:rsidRDefault="00E3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</w:tr>
      <w:tr w:rsidR="00493E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3E0E" w:rsidRDefault="00E3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</w:tr>
      <w:tr w:rsidR="00493E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3E0E" w:rsidRDefault="00E3627C" w:rsidP="00E3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</w:t>
            </w:r>
            <w:r>
              <w:rPr>
                <w:rFonts w:ascii="Times New Roman" w:hAnsi="Times New Roman"/>
                <w:sz w:val="24"/>
                <w:szCs w:val="24"/>
              </w:rPr>
              <w:t>021 г. №.136-2021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</w:tr>
      <w:tr w:rsidR="00493E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3E0E" w:rsidRDefault="00E3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</w:tr>
      <w:tr w:rsidR="00493E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</w:tr>
      <w:tr w:rsidR="00493E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3E0E" w:rsidRDefault="00E3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</w:tr>
      <w:tr w:rsidR="00493E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</w:tr>
      <w:tr w:rsidR="00493E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93E0E" w:rsidRDefault="00E362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</w:tr>
      <w:tr w:rsidR="00493E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93E0E" w:rsidRDefault="00E36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493E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3E0E" w:rsidRDefault="00E362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3E0E" w:rsidRDefault="00E362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3E0E" w:rsidRDefault="00E362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3E0E" w:rsidRDefault="00E362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3E0E" w:rsidRDefault="00E362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3E0E" w:rsidRDefault="00E362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3E0E" w:rsidRDefault="00E362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3E0E" w:rsidRDefault="00E362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93E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3E0E" w:rsidRDefault="00E3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3E0E" w:rsidRDefault="00E3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реанимационное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3E0E" w:rsidRDefault="00E3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Ларингоскоп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интубационный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стандартной оптикой. Рукоять средняя (артикул 03.11000.721). Производитель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Kirchner&amp;Wilhelm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GmbH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KG, Германия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Рукоять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лампочная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2,5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Питание от батареек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Диаметр 28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</w:t>
            </w:r>
            <w:r>
              <w:rPr>
                <w:rFonts w:ascii="Times New Roman" w:hAnsi="Times New Roman"/>
                <w:sz w:val="24"/>
                <w:szCs w:val="24"/>
              </w:rPr>
              <w:t>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Паспорт на изделие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инструкция по эксплуатации на русском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 и дезинфекции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поставки, месяцев   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склада заказчика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Срок поставки с момента заключения контракта, </w:t>
            </w:r>
            <w:r>
              <w:rPr>
                <w:rFonts w:ascii="Times New Roman" w:hAnsi="Times New Roman"/>
                <w:sz w:val="24"/>
                <w:szCs w:val="24"/>
              </w:rPr>
              <w:t>дней  Не более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32.50.13.190 Инструменты и приспособления, применяемые в медицинских целях, прочие,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3E0E" w:rsidRDefault="00E3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3E0E" w:rsidRDefault="00E3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3E0E" w:rsidRDefault="00493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3E0E" w:rsidRDefault="00493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</w:tr>
      <w:tr w:rsidR="00493E0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</w:tr>
      <w:tr w:rsidR="00493E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93E0E" w:rsidRDefault="00E362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493E0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</w:tr>
      <w:tr w:rsidR="00493E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93E0E" w:rsidRDefault="00E362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93E0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3E0E" w:rsidRDefault="00493E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</w:tr>
      <w:tr w:rsidR="00493E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93E0E" w:rsidRDefault="00E362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93E0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</w:tr>
      <w:tr w:rsidR="00493E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93E0E" w:rsidRDefault="00E362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12.02.2021 17:00:00 по местному времени. </w:t>
            </w:r>
          </w:p>
        </w:tc>
      </w:tr>
      <w:tr w:rsidR="00493E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</w:tr>
      <w:tr w:rsidR="00493E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93E0E" w:rsidRDefault="00E362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93E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</w:tr>
      <w:tr w:rsidR="00493E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</w:tr>
      <w:tr w:rsidR="00493E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3E0E" w:rsidRDefault="00493E0E">
            <w:pPr>
              <w:rPr>
                <w:szCs w:val="16"/>
              </w:rPr>
            </w:pPr>
          </w:p>
        </w:tc>
      </w:tr>
      <w:tr w:rsidR="00493E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93E0E" w:rsidRDefault="00E362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93E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93E0E" w:rsidRDefault="00E362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Егоров Константин Павлович, тел. 220-02-91</w:t>
            </w:r>
          </w:p>
        </w:tc>
      </w:tr>
    </w:tbl>
    <w:p w:rsidR="00000000" w:rsidRDefault="00E3627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3E0E"/>
    <w:rsid w:val="00493E0E"/>
    <w:rsid w:val="00E3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96C42-3ADC-4222-BCD9-E883F6FC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61A49-565D-42CB-BEDE-D1B09647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2021-02-15T01:55:00Z</dcterms:created>
  <dcterms:modified xsi:type="dcterms:W3CDTF">2021-02-15T01:56:00Z</dcterms:modified>
</cp:coreProperties>
</file>