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 w:rsidRPr="00C62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Pr="00C62988" w:rsidRDefault="00C6298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29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2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29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2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29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675A" w:rsidRPr="00C62988" w:rsidRDefault="004D675A">
            <w:pPr>
              <w:rPr>
                <w:lang w:val="en-US"/>
              </w:rPr>
            </w:pP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 w:rsidP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№.1353-2023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Подоконник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Торцевая заглушка подоконника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ПВХ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F-обр. 60*18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Сэндвич-панель 10мм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40 мм. 380х1573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Стеклопакет толщиной 40 мм. габаритными </w:t>
            </w:r>
            <w:r>
              <w:rPr>
                <w:rFonts w:ascii="Times New Roman" w:hAnsi="Times New Roman"/>
                <w:sz w:val="24"/>
                <w:szCs w:val="24"/>
              </w:rPr>
              <w:t>размерами 0,380х1,573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C629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75A" w:rsidRDefault="004D67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675A" w:rsidRDefault="004D675A"/>
        </w:tc>
        <w:tc>
          <w:tcPr>
            <w:tcW w:w="2535" w:type="dxa"/>
            <w:shd w:val="clear" w:color="auto" w:fill="auto"/>
            <w:vAlign w:val="bottom"/>
          </w:tcPr>
          <w:p w:rsidR="004D675A" w:rsidRDefault="004D675A"/>
        </w:tc>
        <w:tc>
          <w:tcPr>
            <w:tcW w:w="3315" w:type="dxa"/>
            <w:shd w:val="clear" w:color="auto" w:fill="auto"/>
            <w:vAlign w:val="bottom"/>
          </w:tcPr>
          <w:p w:rsidR="004D675A" w:rsidRDefault="004D675A"/>
        </w:tc>
        <w:tc>
          <w:tcPr>
            <w:tcW w:w="1125" w:type="dxa"/>
            <w:shd w:val="clear" w:color="auto" w:fill="auto"/>
            <w:vAlign w:val="bottom"/>
          </w:tcPr>
          <w:p w:rsidR="004D675A" w:rsidRDefault="004D675A"/>
        </w:tc>
        <w:tc>
          <w:tcPr>
            <w:tcW w:w="1275" w:type="dxa"/>
            <w:shd w:val="clear" w:color="auto" w:fill="auto"/>
            <w:vAlign w:val="bottom"/>
          </w:tcPr>
          <w:p w:rsidR="004D675A" w:rsidRDefault="004D675A"/>
        </w:tc>
        <w:tc>
          <w:tcPr>
            <w:tcW w:w="1470" w:type="dxa"/>
            <w:shd w:val="clear" w:color="auto" w:fill="auto"/>
            <w:vAlign w:val="bottom"/>
          </w:tcPr>
          <w:p w:rsidR="004D675A" w:rsidRDefault="004D675A"/>
        </w:tc>
        <w:tc>
          <w:tcPr>
            <w:tcW w:w="2100" w:type="dxa"/>
            <w:shd w:val="clear" w:color="auto" w:fill="auto"/>
            <w:vAlign w:val="bottom"/>
          </w:tcPr>
          <w:p w:rsidR="004D675A" w:rsidRDefault="004D675A"/>
        </w:tc>
        <w:tc>
          <w:tcPr>
            <w:tcW w:w="1995" w:type="dxa"/>
            <w:shd w:val="clear" w:color="auto" w:fill="auto"/>
            <w:vAlign w:val="bottom"/>
          </w:tcPr>
          <w:p w:rsidR="004D675A" w:rsidRDefault="004D675A"/>
        </w:tc>
        <w:tc>
          <w:tcPr>
            <w:tcW w:w="1650" w:type="dxa"/>
            <w:shd w:val="clear" w:color="auto" w:fill="auto"/>
            <w:vAlign w:val="bottom"/>
          </w:tcPr>
          <w:p w:rsidR="004D675A" w:rsidRDefault="004D675A"/>
        </w:tc>
        <w:tc>
          <w:tcPr>
            <w:tcW w:w="1905" w:type="dxa"/>
            <w:shd w:val="clear" w:color="auto" w:fill="auto"/>
            <w:vAlign w:val="bottom"/>
          </w:tcPr>
          <w:p w:rsidR="004D675A" w:rsidRDefault="004D675A"/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6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675A" w:rsidRDefault="00C6298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629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75A"/>
    <w:rsid w:val="004D675A"/>
    <w:rsid w:val="00C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DA61D-9050-4313-95F0-64D1BF5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2023-08-31T01:02:00Z</dcterms:created>
  <dcterms:modified xsi:type="dcterms:W3CDTF">2023-08-31T01:02:00Z</dcterms:modified>
</cp:coreProperties>
</file>