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"/>
        <w:gridCol w:w="1486"/>
        <w:gridCol w:w="1939"/>
        <w:gridCol w:w="667"/>
        <w:gridCol w:w="754"/>
        <w:gridCol w:w="867"/>
        <w:gridCol w:w="1233"/>
        <w:gridCol w:w="1172"/>
        <w:gridCol w:w="972"/>
        <w:gridCol w:w="1120"/>
      </w:tblGrid>
      <w:tr w:rsidR="00E467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E46733" w:rsidRDefault="00F55BEC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  <w:tc>
          <w:tcPr>
            <w:tcW w:w="2745" w:type="dxa"/>
            <w:gridSpan w:val="2"/>
            <w:shd w:val="clear" w:color="auto" w:fill="auto"/>
            <w:vAlign w:val="bottom"/>
          </w:tcPr>
          <w:p w:rsidR="00E46733" w:rsidRDefault="00F55BEC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Руководителю</w:t>
            </w:r>
          </w:p>
        </w:tc>
        <w:tc>
          <w:tcPr>
            <w:tcW w:w="2100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</w:tr>
      <w:tr w:rsidR="00E467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E46733" w:rsidRDefault="00F55BEC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</w:tr>
      <w:tr w:rsidR="00E467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E46733" w:rsidRDefault="00F55BEC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</w:tr>
      <w:tr w:rsidR="00E467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E46733" w:rsidRDefault="00F55BEC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Телефон: 8 (391) 226-99-97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</w:tr>
      <w:tr w:rsidR="00E467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E46733" w:rsidRDefault="00F55BEC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Факс: 8 (391) 220-16-23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</w:tr>
      <w:tr w:rsidR="00E46733" w:rsidRPr="00F55B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E46733" w:rsidRPr="00F55BEC" w:rsidRDefault="00F55BEC">
            <w:pPr>
              <w:spacing w:after="0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F55BE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-mail: </w:t>
            </w:r>
            <w:proofErr w:type="spellStart"/>
            <w:r w:rsidRPr="00F55BEC">
              <w:rPr>
                <w:rFonts w:ascii="Times New Roman" w:hAnsi="Times New Roman"/>
                <w:sz w:val="24"/>
                <w:szCs w:val="24"/>
                <w:lang w:val="en-US"/>
              </w:rPr>
              <w:t>kkb</w:t>
            </w:r>
            <w:proofErr w:type="spellEnd"/>
            <w:r w:rsidRPr="00F55BE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@ </w:t>
            </w:r>
            <w:proofErr w:type="spellStart"/>
            <w:r w:rsidRPr="00F55BEC">
              <w:rPr>
                <w:rFonts w:ascii="Times New Roman" w:hAnsi="Times New Roman"/>
                <w:sz w:val="24"/>
                <w:szCs w:val="24"/>
                <w:lang w:val="en-US"/>
              </w:rPr>
              <w:t>medqorod</w:t>
            </w:r>
            <w:proofErr w:type="spellEnd"/>
            <w:r w:rsidRPr="00F55BE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F55BEC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125" w:type="dxa"/>
            <w:shd w:val="clear" w:color="auto" w:fill="auto"/>
            <w:vAlign w:val="bottom"/>
          </w:tcPr>
          <w:p w:rsidR="00E46733" w:rsidRPr="00F55BEC" w:rsidRDefault="00E46733">
            <w:pPr>
              <w:spacing w:after="0"/>
              <w:rPr>
                <w:lang w:val="en-US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E46733" w:rsidRPr="00F55BEC" w:rsidRDefault="00E46733">
            <w:pPr>
              <w:spacing w:after="0"/>
              <w:rPr>
                <w:lang w:val="en-US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E46733" w:rsidRPr="00F55BEC" w:rsidRDefault="00E46733">
            <w:pPr>
              <w:spacing w:after="0"/>
              <w:rPr>
                <w:lang w:val="en-US"/>
              </w:rPr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E46733" w:rsidRPr="00F55BEC" w:rsidRDefault="00E46733">
            <w:pPr>
              <w:spacing w:after="0"/>
              <w:rPr>
                <w:lang w:val="en-US"/>
              </w:rPr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E46733" w:rsidRPr="00F55BEC" w:rsidRDefault="00E46733">
            <w:pPr>
              <w:spacing w:after="0"/>
              <w:rPr>
                <w:lang w:val="en-US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E46733" w:rsidRPr="00F55BEC" w:rsidRDefault="00E46733">
            <w:pPr>
              <w:spacing w:after="0"/>
              <w:rPr>
                <w:lang w:val="en-US"/>
              </w:rPr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E46733" w:rsidRPr="00F55BEC" w:rsidRDefault="00E46733">
            <w:pPr>
              <w:spacing w:after="0"/>
              <w:rPr>
                <w:lang w:val="en-US"/>
              </w:rPr>
            </w:pPr>
          </w:p>
        </w:tc>
      </w:tr>
      <w:tr w:rsidR="00E467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E46733" w:rsidRDefault="00F55BEC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Http://www.medgorod.ru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</w:tr>
      <w:tr w:rsidR="00E467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E46733" w:rsidRDefault="00F55BEC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ОКПО 01913234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</w:tr>
      <w:tr w:rsidR="00E467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E46733" w:rsidRDefault="00F55BEC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</w:tr>
      <w:tr w:rsidR="00E467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E46733" w:rsidRDefault="00F55BEC" w:rsidP="00F55BEC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19.09.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2 024 г. №.1314-2024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</w:tr>
      <w:tr w:rsidR="00E467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E46733" w:rsidRDefault="00F55BEC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</w:tr>
      <w:tr w:rsidR="00E467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  <w:tc>
          <w:tcPr>
            <w:tcW w:w="3315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</w:tr>
      <w:tr w:rsidR="00E467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E46733" w:rsidRDefault="00F55BEC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</w:tr>
      <w:tr w:rsidR="00E467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  <w:tc>
          <w:tcPr>
            <w:tcW w:w="3315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</w:tr>
      <w:tr w:rsidR="00E467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5" w:type="dxa"/>
            <w:gridSpan w:val="7"/>
            <w:shd w:val="clear" w:color="auto" w:fill="auto"/>
            <w:vAlign w:val="bottom"/>
          </w:tcPr>
          <w:p w:rsidR="00E46733" w:rsidRDefault="00F55BEC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995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</w:tr>
      <w:tr w:rsidR="00E467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E46733" w:rsidRDefault="00F55BEC">
            <w:pPr>
              <w:spacing w:after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Прошу Вас предоставить коммерческое предложение на право поставки следующего товара или эквивалента:</w:t>
            </w:r>
          </w:p>
        </w:tc>
      </w:tr>
      <w:tr w:rsidR="00E467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46733" w:rsidRDefault="00F55BEC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3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46733" w:rsidRDefault="00F55BEC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3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46733" w:rsidRDefault="00F55BEC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112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46733" w:rsidRDefault="00F55BEC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127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46733" w:rsidRDefault="00F55BEC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Кол-во,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46733" w:rsidRDefault="00F55BEC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210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46733" w:rsidRDefault="00F55BEC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происхождения</w:t>
            </w: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46733" w:rsidRDefault="00F55BEC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Остаточный срок годности</w:t>
            </w:r>
          </w:p>
        </w:tc>
        <w:tc>
          <w:tcPr>
            <w:tcW w:w="16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46733" w:rsidRDefault="00F55BEC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ОКПД2\КТРУ</w:t>
            </w:r>
          </w:p>
        </w:tc>
        <w:tc>
          <w:tcPr>
            <w:tcW w:w="19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46733" w:rsidRDefault="00F55BEC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Код вида МИ</w:t>
            </w:r>
          </w:p>
        </w:tc>
      </w:tr>
      <w:tr w:rsidR="00E467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46733" w:rsidRDefault="00F55BEC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53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46733" w:rsidRDefault="00F55BEC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Запасные части для наркозно-дыхательного оборудования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33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46733" w:rsidRDefault="00F55BEC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Запасные части для наркозно-дыхательных аппаратов производства Maquet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Critical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AB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№   ОКПД2/КТРУ, Наименование товара Функциональные, технические и качественные характеристики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товара                Инструкция по заполнению характеристик в заявке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Ед.изм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Количество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Наименование характеристики     Единица измерения характеристики    Значение характеристики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1   26.51.82.190                           Набор для замены газоанализа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тора AION ADS на газоанализатор AION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Platinum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Upgrade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AION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Platinum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   Характеристики  Артикул     6886574 Значение характеристики не может изменяться участником закупки  штука   1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Назначение      измерение концентрации газовых смесей   Значение хара</w:t>
            </w:r>
            <w:r>
              <w:rPr>
                <w:rFonts w:ascii="Times New Roman" w:hAnsi="Times New Roman"/>
                <w:sz w:val="24"/>
                <w:szCs w:val="24"/>
              </w:rPr>
              <w:t>ктеристики не может изменяться участником закупки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Тип     парамагнитный   Значение характеристики не может изменяться участником закупки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Интерфейс хоста     rs232   Значение характеристики не может изменяться участником закупки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Расход газа мл/мин  от 70  д</w:t>
            </w:r>
            <w:r>
              <w:rPr>
                <w:rFonts w:ascii="Times New Roman" w:hAnsi="Times New Roman"/>
                <w:sz w:val="24"/>
                <w:szCs w:val="24"/>
              </w:rPr>
              <w:t>о 200   Значение характеристики не может изменяться участником закупки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Комплектация        модуль газоанализатора, монтажная пластина, кабель соединительный плоский, бактериальный фильтр, трубка пластиковая бесцветная  Значение характеристики не может изме</w:t>
            </w:r>
            <w:r>
              <w:rPr>
                <w:rFonts w:ascii="Times New Roman" w:hAnsi="Times New Roman"/>
                <w:sz w:val="24"/>
                <w:szCs w:val="24"/>
              </w:rPr>
              <w:t>няться участником закупки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Совместимость с имеющимся оборудованием Заказчика       с аппаратом наркозно-дыхательным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Flow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-i, Maquet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Critical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AB    Значение характеристики не может изменяться участником закупки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1   26.51.82.190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Печатная плата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Circuit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board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PC1775  Характеристики  Артикул     6696960 Значение характеристики не может изменяться участником закупки  штука   1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Назначение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Подключени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модулей расширения функций аппарата (Модуль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капнографа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батарейный модуль, модуль </w:t>
            </w:r>
            <w:r>
              <w:rPr>
                <w:rFonts w:ascii="Times New Roman" w:hAnsi="Times New Roman"/>
                <w:sz w:val="24"/>
                <w:szCs w:val="24"/>
              </w:rPr>
              <w:t>NAVA)  Значение характеристики не может изменяться участником закупки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Напряжения питания постоянного тока В   5 и 12  Значение характеристики не может изменяться участником закупки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Потребляемая мощность   Вт  ≤ 5 Значение характеристики не может изменяться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участником закупки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Материал изготовления       Пластик,  Латунь, Медь, Сталь   Значение характеристики не может изменяться участником закупки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Совместимость с имеющимся оборудованием Заказчика       с аппаратом искусственной вентиляции лёгких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Servo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-i, Maqu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Critical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AB    Значение характеристики не может изменяться участником закупки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Требования к отгрузке товара            Поставка товара производится поставщиком на склад Заказчика в присутствии представителя Поставщика или уполномоченного представите</w:t>
            </w:r>
            <w:r>
              <w:rPr>
                <w:rFonts w:ascii="Times New Roman" w:hAnsi="Times New Roman"/>
                <w:sz w:val="24"/>
                <w:szCs w:val="24"/>
              </w:rPr>
              <w:t>ля транспортной компании (660022, г. Красноярск, ул. П. Железняка, 3П, склад). Поставка товара согласно спецификации (Приложение № 1 к контракту). Срок поставки не более 10 рабочих дней с момента заключения контракта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Требования к упаковке товара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Упаковка товара обеспечивает сохранность товара и предохраняет от повреждений при его транспортировке. Маркировка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товара  отвечает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специфике товара и соответствует нормам и стандартам, установленным производителем товара.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Документы по качеству товара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"Поставляемый товар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Нали</w:t>
            </w:r>
            <w:r>
              <w:rPr>
                <w:rFonts w:ascii="Times New Roman" w:hAnsi="Times New Roman"/>
                <w:sz w:val="24"/>
                <w:szCs w:val="24"/>
              </w:rPr>
              <w:t>чие сертификата соответствия на продукцию, подлежащую обязательной сертификации. Гарантийный срок не менее 6 месяцев на дату поставки Заказчику."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2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46733" w:rsidRDefault="00F55BEC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46733" w:rsidRDefault="00F55BEC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46733" w:rsidRDefault="00E46733">
            <w:pPr>
              <w:spacing w:after="0"/>
              <w:jc w:val="center"/>
            </w:pPr>
          </w:p>
        </w:tc>
        <w:tc>
          <w:tcPr>
            <w:tcW w:w="210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46733" w:rsidRDefault="00E46733">
            <w:pPr>
              <w:spacing w:after="0"/>
              <w:jc w:val="center"/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  <w:tc>
          <w:tcPr>
            <w:tcW w:w="16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  <w:tc>
          <w:tcPr>
            <w:tcW w:w="19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  <w:bookmarkStart w:id="0" w:name="_GoBack"/>
        <w:bookmarkEnd w:id="0"/>
      </w:tr>
      <w:tr w:rsidR="00E467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46733" w:rsidRDefault="00F55BEC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3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46733" w:rsidRDefault="00F55BEC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Запасные части для наркозно-дыхательного оборудования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33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46733" w:rsidRDefault="00F55BEC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Запасные части для наркозно-дыхательных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аппаратов производства Maquet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Critical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AB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№   ОКПД2/КТРУ, Наименование товара Функциональные, технические и качественные характеристики товара                Инструкция по заполнению характеристик в заявке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Ед.изм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Количество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Наименование характер</w:t>
            </w:r>
            <w:r>
              <w:rPr>
                <w:rFonts w:ascii="Times New Roman" w:hAnsi="Times New Roman"/>
                <w:sz w:val="24"/>
                <w:szCs w:val="24"/>
              </w:rPr>
              <w:t>истики     Единица измерения характеристики    Значение характеристики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1   26.51.82.190                           Набор для замены газоанализатора AION ADS на газоанализатор AION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Platinum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Upgrade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AION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Platinum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   Характеристики  Артикул     6886574 З</w:t>
            </w:r>
            <w:r>
              <w:rPr>
                <w:rFonts w:ascii="Times New Roman" w:hAnsi="Times New Roman"/>
                <w:sz w:val="24"/>
                <w:szCs w:val="24"/>
              </w:rPr>
              <w:t>начение характеристики не может изменяться участником закупки  штука   1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Назначение      измерение концентрации газовых смесей   Значение характеристики не может изменяться участником закупки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Тип     парамагнитный   Значение характеристики не может изменят</w:t>
            </w:r>
            <w:r>
              <w:rPr>
                <w:rFonts w:ascii="Times New Roman" w:hAnsi="Times New Roman"/>
                <w:sz w:val="24"/>
                <w:szCs w:val="24"/>
              </w:rPr>
              <w:t>ься участником закупки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Интерфейс хоста     rs232   Значение характеристики не может изменяться участником закупки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Расход газа мл/мин  от 70  до 200   Значение характеристики не может изменяться участником закупки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Комплектация        модуль газоанализатора,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монтажная пластина, кабель соединительный плоский, бактериальный фильтр, трубка пластиковая бесцветная  Значение характеристики не может изменяться участником закупки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Совместимость с имеющимся оборудованием Заказчика       с аппаратом наркозно-дыхательным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Flow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-i, Maquet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Critical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AB    Значение характеристики не может изменяться участником закупки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1   26.51.82.190                           Печатная плата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Circuit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board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PC1775  Характеристики  Артикул     6696960 Значение характеристики не может изменять</w:t>
            </w:r>
            <w:r>
              <w:rPr>
                <w:rFonts w:ascii="Times New Roman" w:hAnsi="Times New Roman"/>
                <w:sz w:val="24"/>
                <w:szCs w:val="24"/>
              </w:rPr>
              <w:t>ся участником закупки  штука   1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Назначение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Подключени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модулей расширения функций аппарата (Модуль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капнографа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батарейный модуль, модуль NAVA)  Значение характеристики не может изменяться участником закупки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Напряжения питания постоянного тока В   5 и </w:t>
            </w:r>
            <w:r>
              <w:rPr>
                <w:rFonts w:ascii="Times New Roman" w:hAnsi="Times New Roman"/>
                <w:sz w:val="24"/>
                <w:szCs w:val="24"/>
              </w:rPr>
              <w:t>12  Значение характеристики не может изменяться участником закупки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Потребляемая мощность   Вт  ≤ 5 Значение характеристики не может изменяться участником закупки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Материал изготовления       Пластик,  Латунь, Медь, Сталь   Значение характеристики не может и</w:t>
            </w:r>
            <w:r>
              <w:rPr>
                <w:rFonts w:ascii="Times New Roman" w:hAnsi="Times New Roman"/>
                <w:sz w:val="24"/>
                <w:szCs w:val="24"/>
              </w:rPr>
              <w:t>зменяться участником закупки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Совместимость с имеющимся оборудованием Заказчика       с аппаратом искусственной вентиляции лёгких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Servo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-i, Maquet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Critical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AB    Значение характеристики не может изменяться участником закупки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Требования к отгрузке товара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Поставка товара производится поставщиком на склад Заказчика в присутствии представителя Поставщика или уполномоченного представителя транспортной компании (660022, г. Красноярск, ул. П. Железняка, 3П, склад). Поставка товара согласно спецификац</w:t>
            </w:r>
            <w:r>
              <w:rPr>
                <w:rFonts w:ascii="Times New Roman" w:hAnsi="Times New Roman"/>
                <w:sz w:val="24"/>
                <w:szCs w:val="24"/>
              </w:rPr>
              <w:t>ии (Приложение № 1 к контракту). Срок поставки не более 10 рабочих дней с момента заключения контракта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Требования к упаковке товара            Упаковка товара обеспечивает сохранность товара и предохраняет от повреждений при его транспортировке. Маркировка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товара  отвечает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специфике товара и соответствует нормам и стандартам, установленным производителем товара.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Документы по качеству товара            "Поставляемый товар должен быть новым товаром (товаром, который не был в употреблении, в ремонте, в том чис</w:t>
            </w:r>
            <w:r>
              <w:rPr>
                <w:rFonts w:ascii="Times New Roman" w:hAnsi="Times New Roman"/>
                <w:sz w:val="24"/>
                <w:szCs w:val="24"/>
              </w:rPr>
              <w:t>ле который не был восстановлен, у которого не была осуществлена замена составных частей, не были восстановлены потребительские свойства).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Наличие сертификата соответствия на продукцию, подлежащую обязательной сертификации. Гарантийный срок не менее 6 месяц</w:t>
            </w:r>
            <w:r>
              <w:rPr>
                <w:rFonts w:ascii="Times New Roman" w:hAnsi="Times New Roman"/>
                <w:sz w:val="24"/>
                <w:szCs w:val="24"/>
              </w:rPr>
              <w:t>ев на дату поставки Заказчику."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2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46733" w:rsidRDefault="00F55BEC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46733" w:rsidRDefault="00F55BEC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46733" w:rsidRDefault="00E46733">
            <w:pPr>
              <w:spacing w:after="0"/>
              <w:jc w:val="center"/>
            </w:pPr>
          </w:p>
        </w:tc>
        <w:tc>
          <w:tcPr>
            <w:tcW w:w="210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46733" w:rsidRDefault="00E46733">
            <w:pPr>
              <w:spacing w:after="0"/>
              <w:jc w:val="center"/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  <w:tc>
          <w:tcPr>
            <w:tcW w:w="16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  <w:tc>
          <w:tcPr>
            <w:tcW w:w="19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</w:tr>
      <w:tr w:rsidR="00E46733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945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  <w:tc>
          <w:tcPr>
            <w:tcW w:w="3315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</w:tr>
      <w:tr w:rsidR="00E467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E46733" w:rsidRDefault="00F55BEC">
            <w:pPr>
              <w:spacing w:after="0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Срок поставки: в течение 5-14 календарных дней с момента подписания контракта/получения заявки на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поставку..</w:t>
            </w:r>
            <w:proofErr w:type="gramEnd"/>
          </w:p>
        </w:tc>
      </w:tr>
      <w:tr w:rsidR="00E46733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945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  <w:tc>
          <w:tcPr>
            <w:tcW w:w="3315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</w:tr>
      <w:tr w:rsidR="00E467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E46733" w:rsidRDefault="00F55BEC">
            <w:pPr>
              <w:spacing w:after="0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Цена должна быть указана с учетом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доставки  до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КГБУЗ «Краевая клиническая больница»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г.Красноярск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ул. Партизана Железняка, 3. </w:t>
            </w:r>
          </w:p>
        </w:tc>
      </w:tr>
      <w:tr w:rsidR="00E46733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945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  <w:tc>
          <w:tcPr>
            <w:tcW w:w="3315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</w:tr>
      <w:tr w:rsidR="00E467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E46733" w:rsidRDefault="00F55BEC">
            <w:pPr>
              <w:spacing w:after="0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Информацию необходимо направить по факсу +7 (391) 220-16-23, электронной почте zakupki@medgorod.ru egorov@medgorod.ru или по адресу г. Красноярск, ул. Партизана Железняка 3-б, отдел обеспечения государственных закупок, тел. 226-99-92, 226-99-91.</w:t>
            </w:r>
          </w:p>
        </w:tc>
      </w:tr>
      <w:tr w:rsidR="00E46733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945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  <w:tc>
          <w:tcPr>
            <w:tcW w:w="3315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</w:tr>
      <w:tr w:rsidR="00E467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E46733" w:rsidRDefault="00F55BEC">
            <w:pPr>
              <w:spacing w:after="0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Предложения принимаются в срок до 24.09.2024 17:00:00 по местному времени. </w:t>
            </w:r>
          </w:p>
        </w:tc>
      </w:tr>
      <w:tr w:rsidR="00E467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  <w:tc>
          <w:tcPr>
            <w:tcW w:w="3315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</w:tr>
      <w:tr w:rsidR="00E467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E46733" w:rsidRDefault="00F55BEC">
            <w:pPr>
              <w:spacing w:after="0"/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контрактной службы________________________/Алешечкина Е.А./</w:t>
            </w:r>
          </w:p>
        </w:tc>
      </w:tr>
      <w:tr w:rsidR="00E467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  <w:tc>
          <w:tcPr>
            <w:tcW w:w="3315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</w:tr>
      <w:tr w:rsidR="00E467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  <w:tc>
          <w:tcPr>
            <w:tcW w:w="3315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</w:tr>
      <w:tr w:rsidR="00E467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  <w:tc>
          <w:tcPr>
            <w:tcW w:w="3315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  <w:tc>
          <w:tcPr>
            <w:tcW w:w="1125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E46733" w:rsidRDefault="00E46733">
            <w:pPr>
              <w:spacing w:after="0"/>
            </w:pPr>
          </w:p>
        </w:tc>
      </w:tr>
      <w:tr w:rsidR="00E467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E46733" w:rsidRDefault="00F55BEC">
            <w:pPr>
              <w:spacing w:after="0"/>
            </w:pPr>
            <w:r>
              <w:rPr>
                <w:rFonts w:ascii="Times New Roman" w:hAnsi="Times New Roman"/>
                <w:sz w:val="28"/>
                <w:szCs w:val="28"/>
              </w:rPr>
              <w:t>Исполнитель:</w:t>
            </w:r>
          </w:p>
        </w:tc>
      </w:tr>
      <w:tr w:rsidR="00E467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E46733" w:rsidRDefault="00F55BEC">
            <w:pPr>
              <w:spacing w:after="0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Егоров Константин Павлович, </w:t>
            </w:r>
            <w:r>
              <w:rPr>
                <w:rFonts w:ascii="Times New Roman" w:hAnsi="Times New Roman"/>
                <w:sz w:val="28"/>
                <w:szCs w:val="28"/>
              </w:rPr>
              <w:t>тел. 220-02-91</w:t>
            </w:r>
          </w:p>
        </w:tc>
      </w:tr>
    </w:tbl>
    <w:p w:rsidR="00000000" w:rsidRDefault="00F55BEC"/>
    <w:sectPr w:rsidR="00000000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46733"/>
    <w:rsid w:val="00E46733"/>
    <w:rsid w:val="00F5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EB3530-5571-4BE4-9654-9028BCC8F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1270</Words>
  <Characters>7242</Characters>
  <Application>Microsoft Office Word</Application>
  <DocSecurity>0</DocSecurity>
  <Lines>60</Lines>
  <Paragraphs>16</Paragraphs>
  <ScaleCrop>false</ScaleCrop>
  <Company/>
  <LinksUpToDate>false</LinksUpToDate>
  <CharactersWithSpaces>8496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Тимошина Евгения Андреевна</cp:lastModifiedBy>
  <cp:revision>2</cp:revision>
  <dcterms:created xsi:type="dcterms:W3CDTF">2024-09-19T09:28:00Z</dcterms:created>
  <dcterms:modified xsi:type="dcterms:W3CDTF">2024-09-19T09:29:00Z</dcterms:modified>
</cp:coreProperties>
</file>