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A32F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 w:rsidRPr="00BD13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A32F3" w:rsidRPr="00BD1359" w:rsidRDefault="00BD13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13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135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13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135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13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13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A32F3" w:rsidRPr="00BD1359" w:rsidRDefault="00AA32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Pr="00BD1359" w:rsidRDefault="00AA32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Pr="00BD1359" w:rsidRDefault="00AA32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Pr="00BD1359" w:rsidRDefault="00AA32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Pr="00BD1359" w:rsidRDefault="00AA32F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Pr="00BD1359" w:rsidRDefault="00AA32F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Pr="00BD1359" w:rsidRDefault="00AA32F3">
            <w:pPr>
              <w:rPr>
                <w:szCs w:val="16"/>
                <w:lang w:val="en-US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A32F3" w:rsidRDefault="00BD1359" w:rsidP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 2 022 г. №. 1285-2022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A32F3" w:rsidRDefault="00BD13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A32F3" w:rsidRDefault="00BD1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32F3" w:rsidRDefault="00BD1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32F3" w:rsidRDefault="00BD1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32F3" w:rsidRDefault="00BD1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32F3" w:rsidRDefault="00BD1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32F3" w:rsidRDefault="00BD1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32F3" w:rsidRDefault="00BD1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32F3" w:rsidRDefault="00BD1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32F3" w:rsidRDefault="00BD1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32F3" w:rsidRDefault="00BD1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32F3" w:rsidRDefault="00BD1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сульфосалициловая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Сульфосалициловая кислота. Бесцветные кристаллы в виде тонких игл. Растворима в воде, этаноле, ацетоне,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эфире. Гигроскопична. Применяется в аналитической химии как маскирующий агент для некоторых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для спектрофотометрического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U,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благодаря способности осаждать белки из их растворов ее используют для нефелометрического определения белков (напр., альбумина в моче). Сульфосалициловая кислота и ее соли обладают антисептическим дейст</w:t>
            </w:r>
            <w:r>
              <w:rPr>
                <w:rFonts w:ascii="Times New Roman" w:hAnsi="Times New Roman"/>
                <w:sz w:val="24"/>
                <w:szCs w:val="24"/>
              </w:rPr>
              <w:t>вием. Фасовка - 0,5 кг, Массовая доля основного вещества- 99,0%.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32F3" w:rsidRDefault="00BD1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32F3" w:rsidRDefault="00AA3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32F3" w:rsidRDefault="00AA3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A32F3" w:rsidRDefault="00BD13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A32F3" w:rsidRDefault="00BD1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A32F3" w:rsidRDefault="00BD13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A32F3" w:rsidRDefault="00BD13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08.2022 17:00:00 по местному времени. </w:t>
            </w: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A32F3" w:rsidRDefault="00BD13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A32F3" w:rsidRDefault="00AA32F3">
            <w:pPr>
              <w:rPr>
                <w:szCs w:val="16"/>
              </w:rPr>
            </w:pP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A32F3" w:rsidRDefault="00BD13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32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A32F3" w:rsidRDefault="00BD13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D135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2F3"/>
    <w:rsid w:val="00AA32F3"/>
    <w:rsid w:val="00B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E1C5"/>
  <w15:docId w15:val="{9A2C28A7-E17A-4EFE-B3AA-C561651C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2022-08-17T07:55:00Z</dcterms:created>
  <dcterms:modified xsi:type="dcterms:W3CDTF">2022-08-17T07:56:00Z</dcterms:modified>
</cp:coreProperties>
</file>