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812D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 w:rsidRPr="00D8770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Pr="00D87709" w:rsidRDefault="00D877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szCs w:val="16"/>
                <w:lang w:val="en-US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 w:rsidP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№1193-2022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02.08.2022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11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 с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системы мониторинга глюкозы. Предназначен для определения уровня глюкозы в интерстициальной жидкости у пациентов, страдающих диабетом. Метод измерения уровня глюкозы: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амперометрический электрохимический датчик. Диапазон измеряемых уровней глюкозы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- 27,8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Размеры: высота 5 мм, диаметр 35 мм. Масса датчика 5 грамм. Источник питания датчика: серебряно-оксидная батарея. Срок службы датчика 14 дней. Памят</w:t>
            </w:r>
            <w:r>
              <w:rPr>
                <w:rFonts w:ascii="Times New Roman" w:hAnsi="Times New Roman"/>
                <w:sz w:val="24"/>
                <w:szCs w:val="24"/>
              </w:rPr>
              <w:t>ь датчика 8 часов, результаты измерения уровня глюкозы сохраняются каждые 15 минут. Рабочая температура +10 °C - +45 °C. Относительная влажность для работы и хранения 10% - 90%, без конденсации. Наличие способности выдержать погружение в воду на 1 метр в т</w:t>
            </w:r>
            <w:r>
              <w:rPr>
                <w:rFonts w:ascii="Times New Roman" w:hAnsi="Times New Roman"/>
                <w:sz w:val="24"/>
                <w:szCs w:val="24"/>
              </w:rPr>
              <w:t>ечение 30 минут. Размеры аппликатора датчика: длина 74,3 мм, диаметр 55,89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Датчик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Футляр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Аппликатор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Спиртовой тампон 2 штуки;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Инструкция по применению 1 штука.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1.Материал канюли – полимер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2.Угол введения канюли – 90о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3.Длина канюли –  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4.Канюля/размер иглы – 25/27 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5.Контрольное окно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6.Совместимость с  наборами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картриджа – 3,15 мл. Совместимость с  наборами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канюли – полимер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Угол введения канюли – 90о. Длина канюли – 8 мм. Длина катетера – 60 см. Канюля/размер иглы – 25/27 G. Контрольное окно – наличие. Диаметр катетера – не более 2 мм. Возможность автоматического введения с помощью предназначенного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этого устройства - наличие.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замок – наличие. Механизм разъединения на протяжении катетера – наличие.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Совокупность портативных приборов с питанием от батареи, предназначенных для введения инсулина и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уровня глюкозы в крови; используется в качестве средства управления сахарным диабетом для пациентов с инсулиновой зависимостью. Состоит из портативной электронной инсулиновой помпы, которая обеспечивает постоянное подкожное введение инсулина с установленно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переменной скоростью, микропроцессорного устройства беспроводного дистанционного управления (контроллера), который сопрягается с помпой для управления ее функциями и получения данных о статусе прибора. Контроллер также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встроенный п</w:t>
            </w:r>
            <w:r>
              <w:rPr>
                <w:rFonts w:ascii="Times New Roman" w:hAnsi="Times New Roman"/>
                <w:sz w:val="24"/>
                <w:szCs w:val="24"/>
              </w:rPr>
              <w:t>орт для тест-полоски для количественного измерения уровня глюкозы в капиллярной крови.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отдельно носимая. Интеллектуальное русифицированное меню. Погрешность введения инсулина - не более 5%. Минимальная скорость подачи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базального инсулина - 0,025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/час. Шаг приращения базального инсулина - 0,025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/час. Максимальная базальная доза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/час. Временная базальная скорость -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 и %. Диапазон изменения временной базальной дозы - 0-200 %. Максимальное количество базаль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интервалов/доз в день - 48. Максимальная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доза - 75 ед. Минимальный шаг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инсулина - 0,025 ед. Встроенный в помпу калькулятор расчёта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дозы инсулина с учетом активного инсулина. Количество видов болюсов - 3. Наличие функции расч</w:t>
            </w:r>
            <w:r>
              <w:rPr>
                <w:rFonts w:ascii="Times New Roman" w:hAnsi="Times New Roman"/>
                <w:sz w:val="24"/>
                <w:szCs w:val="24"/>
              </w:rPr>
              <w:t>ета активного инсулина. Типы подачи сигнала тревоги – звуковой, вибрация. Наличие истории сигналов тревоги.  Объем резервуара - 300 ед. (U). Отображение измерений глюкозы на дисплее инсулиновой помпы при связи через передающее устройство с датчиком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непрерывного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уровня глюкозы.  Временной интервал для графиков тренда глюкозы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cенсора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- 3, 6, 12, 24 часа. Частота измерений глюкозы сенсором и передача на помпу – каждые 5 минут (288 раз в сутки). Анализ, использование и хранение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нформации о результатах измерений уровня глюкозы в памяти помпы, передаваемых по результату измерений в помпу. Сохранение событий в памяти помпы - 25 дней. Возможность передачи данных на компьютер. Тип используемой батареи – ААА. Время работы от батареи - </w:t>
            </w:r>
            <w:r>
              <w:rPr>
                <w:rFonts w:ascii="Times New Roman" w:hAnsi="Times New Roman"/>
                <w:sz w:val="24"/>
                <w:szCs w:val="24"/>
              </w:rPr>
              <w:t>не менее 3 недель. Водонепроницаемость - IPX 7. Размеры, мм  ~ 100 х 60 х 25. Вес - 110 г. Гарантийный срок - 48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ММТ-332А для инсулиновой помпы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дозированного подкожного введения инсулина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использованием инсулиновой 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Продолжительность использования - до 72 час. Объем - 3,0 мл. Тип соединения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Paradigm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индивидуальная - герметичная,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апирогенная.Срок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36 месяцев с д</w:t>
            </w:r>
            <w:r>
              <w:rPr>
                <w:rFonts w:ascii="Times New Roman" w:hAnsi="Times New Roman"/>
                <w:sz w:val="24"/>
                <w:szCs w:val="24"/>
              </w:rPr>
              <w:t>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глюкозы для инсулиновой 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глюкозы для измерения уровня глюкозы в интерстициальной жидкости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подкожножировой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клетчатки совместим с системой постоянного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Составные реактивы: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человеческий сывороточный альбумин. Наличие иглы-проводника.  Контактный разъём с двумя резиновыми герметизирующими кольцами. Клейкая основа сенсора. Срок службы сенсора - 144 часа. Угол введения в кожу: 90º. Глубина вв</w:t>
            </w:r>
            <w:r>
              <w:rPr>
                <w:rFonts w:ascii="Times New Roman" w:hAnsi="Times New Roman"/>
                <w:sz w:val="24"/>
                <w:szCs w:val="24"/>
              </w:rPr>
              <w:t>едения: 8 мм. Индивидуальная стерильная упаковка. Условия работы: Температура: от 0ºС до +50ºС, относительная влажность: от 5% до 95% без конденсации. Условия хранения и транспортировки: Температура: от 2ºС до +30ºС. Установка при помощи специального 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йства для установки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годности: 6 месяцев с даты производства. Остаточный срок годности на момент поставки в ЛПУ - не менее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глюкозы с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системы мониторинга глюкозы. </w:t>
            </w:r>
            <w:r>
              <w:rPr>
                <w:rFonts w:ascii="Times New Roman" w:hAnsi="Times New Roman"/>
                <w:sz w:val="24"/>
                <w:szCs w:val="24"/>
              </w:rPr>
              <w:t>Переносное устройство предназначено для сбора, считывания и отображения данных об уровне глюкозы, полученных с датчика во время процесса сканирования. Диапазон результатов анализа уровня глюкозы в крови 20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- 500 мг/дл. Диапазон результатов анализа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овня кетонов в крови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 сканера: длина 95 мм, ширина 60 мм, толщина 16 мм. Масса сканера 65 грамм. Источник питания сканера: перезаряжаемый литиево-ионный аккумулятор. Время удержания зарядки аккумулятора 7 дней типовой эксп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луатации. Память 90 дней типовой эксплуатации. Время отключения дисплея сканера по таймеру 60 секунд, при введенной тест - полоске 120 секунд. Радиочастота 13,56 МГц RFID, модуляция ASK. Порт 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-USB. Разрешение дисплея 230 х 320 пикселей, вертик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 ориентация. Размеры дисплея: длина 58,28 мм, ширина 47,93 мм. Размеры порта для тест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полоски: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5,66 мм, высота 1,2 мм. Рабочая температура сканера +10°C - +45°C. Температура хранения сканера -20°C -  +60°C. Относительная влажность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 и хранения сканера 10% - 90%, без конденсации.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Сканер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Кабель USB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питания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Инструкция по применению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Краткое руководство по эксплуатации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Вкладыш с данными о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дительности 1 штука.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Pr="00D87709" w:rsidRDefault="00D877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полоски</w:t>
            </w:r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>Accu-Chek</w:t>
            </w:r>
            <w:proofErr w:type="spellEnd"/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Performa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измерений- 0.6-33.3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Объем капли крови- 0.6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Продолжительность измерения- 5 секунд. Общий срок годности- 18 месяцев. Срок годности тест-полосок не зависит от момента </w:t>
            </w:r>
            <w:r>
              <w:rPr>
                <w:rFonts w:ascii="Times New Roman" w:hAnsi="Times New Roman"/>
                <w:sz w:val="24"/>
                <w:szCs w:val="24"/>
              </w:rPr>
              <w:t>вскрытия упаковки. Принцип измерения – электрохимический.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- 6. Тип контактов – золотое напыление. Время всасывания капли крови- 0.05-0.15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(в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 натянутом состоянии): 64,1 мм. Высота (в состоянии готовности для проведения вливания): 89,5 мм. Ширина: 78,6 мм. Толщина: 27,5 мм. Совместимый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Флекс-Линк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синим защитным колпачком. Угол введения: прямой, 90°. Уп</w:t>
            </w:r>
            <w:r>
              <w:rPr>
                <w:rFonts w:ascii="Times New Roman" w:hAnsi="Times New Roman"/>
                <w:sz w:val="24"/>
                <w:szCs w:val="24"/>
              </w:rPr>
              <w:t>аковка: 1 устройство для автоматического введения иглы.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помпе инсулиновой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использования совместно с инсулиновыми помпами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резервуаром для непрерывного введения инсулина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Сочетает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(катетер) и инструмент для введения (устройство для введения). Состав: Мягкая канюля; корпус канюли, снабженный клейкой поверхностью; трубка с соединительным элементом; встроенное устройство для введения, снабженное иглой-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предохранитель иглы; стерильная бумажная мембрана; крышка. Продолжительность использования - до 72 час. Жёсткость канюли - мягкая. Угол введения канюли в кожу - 90º. Длина канюли - 6 мм.  Длина катетера - 60 см. Отсоединение катетера в точке ввода 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юли. Тип соединения с резервуаром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Paradigm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индивидуальная - герметичная,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годности: 36 месяцев с даты производства.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установки сенсора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ММТ-7510 для инсулиновой 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автоматической установки сенсора глюкозы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Угол введения – 90 градусов. Кнопка: поликарбонат. Пружина: нержавеющая сталь. Регулятор тяги: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сантопрен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Цилиндр: АБС. Пружина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отжатия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кнопки: нейлон. Корпус: АБС.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 w:rsidP="00D877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 w:rsidP="00D877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12D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D8770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2DE"/>
    <w:rsid w:val="00C812DE"/>
    <w:rsid w:val="00D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288F"/>
  <w15:docId w15:val="{DDAB0A20-E43F-4257-B1CB-EF81FBDD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1556</Words>
  <Characters>8873</Characters>
  <Application>Microsoft Office Word</Application>
  <DocSecurity>0</DocSecurity>
  <Lines>73</Lines>
  <Paragraphs>20</Paragraphs>
  <ScaleCrop>false</ScaleCrop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2022-08-02T02:47:00Z</dcterms:created>
  <dcterms:modified xsi:type="dcterms:W3CDTF">2022-08-02T02:48:00Z</dcterms:modified>
</cp:coreProperties>
</file>