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25.01.2022 г. №.118-2022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в комплекте Trevo Pro System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Cаморасширяющийся стентривер c микрокатетером. </w:t>
              <w:br/>
              <w:t>
Саморасширяющийся стентривер для экстракции тромбов из сосудов головного мозга. Материл стента - нитинол. Покрытие - платина, обеспечивает лучшую рентгеноконтрастность.  Дизайн - закрытая ячейка в средней части и открытая в проксимальной и дистальной частях, вертикальное расположение страт стента. Размер стентривера (диаметр х длина): 4 х 20 мм . Микрокатетер представляет собой однопросветный катетер с оплетенной трубкой, изменяемой жесткостью и хабом под люэровский наконечник на проксимальном конце. Трубка катетера снабжена гидрофильным покрытием для уменьшения трения при использовании катетера. Каждый микрокатетер снабжен поворотным гемостатическим клапаном с переходником для бокового ответвления. Диаметр внутренний 0,021". Длина катетера 150 см.                 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Интродьюсер внутрисосудистый Medikit 9F/11cm/038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 – рентгенконтрастный пластик. Несминаемость трубки при прохождении изгибов. Трехстворчатый дизайн клапана интродьюсера. Силиконовое покрытие клапана интродьюсера. Цветовая маркировка интродьюсеров в зависимости от диаметра.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баллонный оклюзионный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Проводниковый катетер с баллоном на дистальном сегменте, предназначен для создания временной окклюзии, проведения аспирации и доставки эндоваскулярных инструментов к сосудам головного мозга. Материал: силикон. Наружный диаметр (F): 8,9. Внутренний диаметр (F/inch): 5.9, 6,4/0.078, 0.085. Размер баллона (мм): 10х10. Максимальный объем при раздувании (мл): 0.6. Максимальный диаметр проводника (inch): 0.038.  Совместимость с системами Stentriver Trevo Pro и Merci. Длина (см): 95.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8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Imager II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проводниковый для проведения диагностических эндоваскулярных процедур на периферических артериях. Форма кончиков катетеров: Headhunter 1 типа.  Двойная проволочная армировка по всей длине катетера до самого кончика обеспечивает лучшую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Наличие в покрытии катетера тромбо-устойчивого материала. Мягкий атравматичный рентгенконтрастный кончик. Просвет для катетера  5 F-  0,965 мм. Пропускная способность при максимальном давлении - 10-32 мл/с.  Длина катетера: 100 см.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MP/8F, длина 90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Проводниковый катетер для проведения интервенционных процедур на периферических артериях.  Наличие широкого спектра форм кончика. Проволочная армировка 2x2 по всей длине обеспечивает четкую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рентгеноконтрастность. Повышенная устойчивость к перегибам. Мягкий атравматичный рентгенконтрастный кончик."Гибридная технология" оплетки для увеличения внутреннего просвета: внутренний просвет для катетера  8F - 0,091". Внутреннее покрытие ПТФЭ.  Наличие моделей катетеров как с боковыми отверстиями (для сохранения кровотока), так и без них. Модификации: MP 8F - 90 см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реперфузионный дистального доступа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Предназначен для обеспечения реперфузии и аспирации тромбов из сосудов головного мозга, а также для дистальной поддержки инструментов при работе на церебральных аретриях. Гидрофильный аспирационный катетер диаметром 6F в проксимальной части  и 5.4F в дистальной части и внутренним просветом не менее 0.060" на протяжении всей длины. Имеет коническую форму и один рентгенконтрастный маркер на дистальном конце. Наличие увеличенного внутреннего просвета для сокращения времени тромбоаспирации. Имеет 15 переходных зон, нитиноловую оплетку в дистальной части для лучшей гибкости и стальную оплетку в проксимальной части для лучшей толкаемости.Наличие полимерного покрытия дистальной части катетера длинной 14 см. Общая длина катетера не менее 137 см, эффктивная длина не менее 132 см.Совместим с окклюзионным проводниковым катетером  с внутренним просветом  0.084".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8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церебральный диагностический 5F, длина 100 см, Vertebral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радиологический для проведения ангиографии.  Дизайн кончика Vertebral. Длина катетера 100 см. Диаметр катетера  5F. Внутренний диаметр для катетера - 0.046" (1.17мм). Рекомендованный проводник - диаметром 0.035" (0.89мм).  Двойная стальная оплетка стенок катетеров. Сужающийся кончик катетера для облегчения позиционирования в сосуде. Материал кончика - сплав вольфрама. Материал втулки катетера полиуретан. Конфигурация втулки: крылья. Дизайн втулки "аккордеон" с компенсацией натяжения. Максимальное давление 1200psi (81, 6 bar). Пропускная способность для  селективных катетеров с оплеткой:  для катетеров 5F длиной 100см - 15 мл/сек.  Упакован в стерильную упаковку.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Микрокатетер Excelsior SL-10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Армированный по всей длине микрокатетер с гидрофильным покрытием. Длина дистальной части 6 см. Ультратонкий ультрамягкий кончик с рентгеноконтрастными маркерами, возможность моделирования. Наличие вариантов форм кончика: изгиб 45 °, изгиб 90°, прямой, кривизна: J, кривизна C, кривизна S. Диаметр наружный: дистальной части 1,7F, проксимальной части 2,4F. Диаметр внутренний 0,0165". Совместимость с проводниками: 0.010", 0.014". Длина катетера 150 см.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0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длистального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260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Transend EX .014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Прогрессивно утончающийся сердечник из сплава Scitanium, дистальный сегмент 40 см рентгеноконтрастный.  Лентообразный кончик с возможностью ремоделирования (не менее 2см). Покрытие: гидрофильное (PTFE). Диаметр проксимальный 0,014 inch, дистальный 0,0155 inch.  Общая длина 300 см.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28.01.2022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