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2445"/>
        <w:gridCol w:w="3397"/>
        <w:gridCol w:w="544"/>
        <w:gridCol w:w="578"/>
        <w:gridCol w:w="747"/>
        <w:gridCol w:w="1512"/>
        <w:gridCol w:w="1231"/>
      </w:tblGrid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 w:rsidRPr="00BA43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21AC" w:rsidRPr="00BA43D0" w:rsidRDefault="00BA43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A43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A43D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A43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A43D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A43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A43D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121AC" w:rsidRPr="00BA43D0" w:rsidRDefault="00B121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21AC" w:rsidRPr="00BA43D0" w:rsidRDefault="00B121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21AC" w:rsidRPr="00BA43D0" w:rsidRDefault="00B121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21AC" w:rsidRPr="00BA43D0" w:rsidRDefault="00B121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21AC" w:rsidRPr="00BA43D0" w:rsidRDefault="00B121AC">
            <w:pPr>
              <w:rPr>
                <w:szCs w:val="16"/>
                <w:lang w:val="en-US"/>
              </w:rPr>
            </w:pPr>
          </w:p>
        </w:tc>
      </w:tr>
      <w:tr w:rsidR="00B121AC" w:rsidRPr="00BA43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21AC" w:rsidRPr="00BA43D0" w:rsidRDefault="00BA43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43D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21AC" w:rsidRPr="00BA43D0" w:rsidRDefault="00B121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21AC" w:rsidRPr="00BA43D0" w:rsidRDefault="00B121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21AC" w:rsidRPr="00BA43D0" w:rsidRDefault="00B121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21AC" w:rsidRPr="00BA43D0" w:rsidRDefault="00B121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21AC" w:rsidRPr="00BA43D0" w:rsidRDefault="00B121AC">
            <w:pPr>
              <w:rPr>
                <w:szCs w:val="16"/>
                <w:lang w:val="en-US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21AC" w:rsidRDefault="00BA43D0" w:rsidP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№.1177-19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121AC" w:rsidRDefault="00BA43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121AC" w:rsidRDefault="00BA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21AC" w:rsidRDefault="00BA4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21AC" w:rsidRDefault="00BA4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21AC" w:rsidRDefault="00BA4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21AC" w:rsidRDefault="00BA4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21AC" w:rsidRDefault="00BA4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21AC" w:rsidRDefault="00BA4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21AC" w:rsidRDefault="00BA4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21AC" w:rsidRDefault="00BA4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Держатель для датчика уровня крови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кардиотомическом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резервуаре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кровообращения. Совместимость с плоской поверхностью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кардиотомического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резервуара и ультразвуковым датчиком уровня крови аппарата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Terumo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трансфузиологическое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обеспечение операций на сердце. Состав комплекта: 1.Магистраль для аутотрансфузии с колоколом 225 мл.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мешком,совместимая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аппаратом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CellSaver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Haemonetic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- 1 шт. 2. Резервуар 300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мл.  - 1 шт. 3. Магистраль для аспирации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антикоагуляции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артериальная армированная, коннектор 3/8",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27,9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кровообращения.Канюля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артериальная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изогнутым наконечником и цельнолитым армированным корпусом. Канюля имеет скошенный тонкостенный изогнутый наконечник и цельнолитой конический устойчивый к перегибам армированный корпус. Данная конструкция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обеспечивает высокие скорости потока при минимально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разнице давления. Коннектор 3/8" (0,95 см)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-портом.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24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(8,0 мм). Длина 27,9 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кардиоплегическая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корня аорты 9Fr, длина 14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кровообращения.Кардиоплегические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канюли для корня аорты с дренажной линией, стандартный наконечник и стандартный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14 см,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ретроградной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кардиоплегии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 автоматическим раздуванием баллона 15Fr, длина 12,5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кровообращения. Силиконовый армированный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корпус,жесткий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стилет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ручкой,гладкая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манжета, длина канюли 12,5" см, 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Дренаж хирургический левожелудочковый 16Fr, длина 40,6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кровообращения.Хирургический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дренаж левожелудочковый. Для прямого и непрямого дренирования левого желудочка, с перфорированным наконечником. Силиконовый корпус. Наличие гладкостенного коннектора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1/4" (064 см),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-порта и гибкого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Длина 40,6 см. 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(5,3 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Отсос хирургический перикардиальный,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гибкий,  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38,1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кровообращения. Отсос хирургический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перикардиальный, гибкий.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Желобоватый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наконечник,заключенный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спираль из нержавеющей стали с утяжелителем на конце. Наличие ступенчатого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гибкого  переходника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коннектором 1/4" (0,64 см) на отсосе. Длина 15" (38,1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см.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Отсос хирургический </w:t>
            </w:r>
            <w:r>
              <w:rPr>
                <w:rFonts w:ascii="Times New Roman" w:hAnsi="Times New Roman"/>
                <w:sz w:val="24"/>
                <w:szCs w:val="24"/>
              </w:rPr>
              <w:t>жесткий, длина 33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кровообращения.Хирургический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отсос большой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кардиотомной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крови. Наличие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удобной гибкой рукоятки из нержавеющий стали.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Желобоватый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наконечник. Наличие ступенчатого переходн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ика 1/4" (0,64 см) на отсосе. Длина 33,0 см. Диаметр трубки 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(5,3 мм), диаметр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наконечника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(6,7 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искусственного кровообращения с покрытием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кровообращения. Модуль с магистралями для системы длительного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жизненобеспечения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(поддержка функций сердца и легких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),совместимый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аппаратом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Cardiohelp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Maquet,одноразовый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Тест-картридж для определения АСТ на аппарате АСТ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№50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- определения АСТ (активированного времени свертывания крови) при операциях с ИК.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картридж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аппарата АСТ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(2), сдвоенный, LR, стерильный, 50 штук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(баллон) для внутриаортальной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контрпульсации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установочными принадлежностями 8Fr 50сс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назначение: лечение послеоперационной сердечной недостаточности. Баллон (катетер) для внутриаортальной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контрпульсации,армированный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8Fr 50сс.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Абразивноустойчивый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баллона, гидр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офильное покрытие катетера,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устройства, возможность установки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безинтродьюсерным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методом, возможность установки с помощью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наличие защитного чехла от контаминации, наличие переходников газовой линии для других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типов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аппратов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контрпульсации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центрально-осевое расположение газа в катетере, проводники с тефлоновым покрытием 0,64мм*175см, длина установочной части катетера не более 66см, шприц 60мл, пункционная игла 18G*6,35см,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8Fr, 15см, скальпель.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 венозным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7Fr и установочными принадлежностями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Функциональное назначение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установка зондов в правые отделы сердца способом "катетер через катетер". Диаметр 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Fr,длина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15-16 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встроенным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боковым портом и тканевым расширителем. Установочные принадлежности: 1. металлический гибкий проводник не менее 35см не более 50см (прямой гибкий и J-образный кончики) - 1шт. 2. пункционная игла - 1шт. 3. защитный чехол со стериль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пленкой - 1шт. 4. марлевые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салфетки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3шт. 5. обтуратор - 1шт.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(электрод) для временной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трансвенозной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5Fr x 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баллонный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экстренная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трансвенозная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электрокардиостимуляция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критических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брадиаритмиях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Биполярный электрод для временной ЭКС 5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x 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расстояние между электродами: 25 мм, ширина электродов: 5 мм. Тип: баллонный (FI). Электрические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разьемы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подключения к кардиостимулятору открыт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типа,1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pin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центральный венозный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трехпросветныйт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8,5Fr, 16 см, 14/16/16Ga, в наборе с установочными принадлежностями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растворов и препаратов крови. Набор с 3-просветным ЦВК (центральным венозным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катетером) 8,5Fr, 16 см, 14/16/16Ga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полиуретана с кончиком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удлинительными линиями, перфорируемыми инъекционными колпачками для катетеризации магистральных сосудов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составе: 1. проводник 0,53мм х 45см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(прямой гибкий и J-образный кончики) - 1шт. 2. фиксатор катетера мягкий - 1шт. 3. пункционная игла 20Ga/3,81 см - 1шт. 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канюля 20Ga/4,45см на игле 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шпрцем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Luer-Slip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5мл - 1шт. 5. тканевый расширитель - 1шт. 6. фиксатор катетера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жесткий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1шт. Просвет/Объем заполнения/Скорость потока: 14Ga/0,55мл/4900мл/час.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контроля кровяного давления с преобразователем одинарный, артериальный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 одним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преобразователем,магистралью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давления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системой, встроенный кабель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четырехконтактным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разъемом, совместимым с соединительным кабелем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Комбитранс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(баллон) для внутриаортальной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контрпульсации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 установочными принадлежностями 8Fr 40сс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назначение: лечение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послеоперационной сердечной недостаточности. Баллон (катетер) для внутриаортальной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контрпульсации,армированный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8Fr 40сс.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Абразивноустойчивый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баллона, гидрофильное покрытие катетера,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устройства, возможность установки катет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безинтродьюсерным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методом, возможность установки с помощью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наличие защитного чехла от контаминации, наличие переходников газовой линии для других типов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аппратов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контрпульсации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центрально-осевое расположение газа в катетере, проводник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 тефлоновым покрытием 0,64мм*175см, длина установочной части катетера не более 66см, шприц 60мл, пункционная игла 18G*6,35см,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8Fr, 15см, скальпель.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Разделенные компоненты: мешок двухкомпонентный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Фасовка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пакет, мл – 5 000;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Порт для инъекций –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Разъем для присоединения системы магистралей,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 приготовленного раствора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Натрий: 140.0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Калий: 4.0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Кальций: 1.75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Магний: 0.5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Глюкоза: 6.1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Хлор</w:t>
            </w:r>
            <w:r>
              <w:rPr>
                <w:rFonts w:ascii="Times New Roman" w:hAnsi="Times New Roman"/>
                <w:sz w:val="24"/>
                <w:szCs w:val="24"/>
              </w:rPr>
              <w:t>: 113.5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Бикарбонат: 32.0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3.0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Датчик для церебральной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СомаСенсор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для взрослых №10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Датчики к церебральному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оксиметру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взрослых. Предназначены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непосредственного и непрерывного измерения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>
              <w:rPr>
                <w:rFonts w:ascii="Times New Roman" w:hAnsi="Times New Roman"/>
                <w:sz w:val="24"/>
                <w:szCs w:val="24"/>
              </w:rPr>
              <w:t>мониторинга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регионарного насыщения гемоглобина кислородом (rSO2). Области измерения rSO2: Мозговой кровоток, паренхиматозные органы и скелетная мускулатура.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Параинфракрасная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оптическая спектроскопия. Фиксируется к коже при помощи адгезивного слоя. Диапазон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значений rSO2 15 - 95 %. Наличие не менее 4 точек измерения. Погрешность измерения не более 1%. Соответствие стандартам для медицинского оборудования: EN60601-1-2 (IEC 601-1-2). В упаковке 10 штук. 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Тест-картридж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>газового и кислотно-щелочного состояния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оценка состояния крови при операциях на сердце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сосудах.Измеряемые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+, K+, Ca2+,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-анион, гематокрит. Диапазон измерения: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6.8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7.8,pCO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 – 115 мм рт. ст.,pO2      0 – 760  мм рт.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ст,Na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100 –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   0.1 – 20.0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/л,Ca2+     0.1 – 5.0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л,глюкоза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20 – 500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дл,лактат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0.3 –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л,гематокрит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15 – 65%. Рассчитан на 300 измерений. Совместим с аппаратом GE</w:t>
            </w:r>
            <w:r>
              <w:rPr>
                <w:rFonts w:ascii="Times New Roman" w:hAnsi="Times New Roman"/>
                <w:sz w:val="24"/>
                <w:szCs w:val="24"/>
              </w:rPr>
              <w:t>M PREMIER 3500, имеющимся у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бедренная артериальная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кровообращения.Канюля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артериальная бедренная с коннектором 3/8", дренируемая, 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17.8 см. в наборе с </w:t>
            </w:r>
            <w:r>
              <w:rPr>
                <w:rFonts w:ascii="Times New Roman" w:hAnsi="Times New Roman"/>
                <w:sz w:val="24"/>
                <w:szCs w:val="24"/>
              </w:rPr>
              <w:t>принадлежностями для постановки (конический дилататор и проводник)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 венозным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установочными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пренадлежностями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гибким основанием. Функциональное назначение - установка зондов в правые отделы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сердца способом "катетер через катетер". Диаметр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11,5 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встроенным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боковым портом и тканевым расширителем. Адаптирован для использования с катетерами размером в диапазоне 7-7.5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Установочные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принадлежности: 1. металлический гибкий проводник диаметром 0,89 мм длиной 50 см (прямой гибкий и J-образный кончики) - 1шт. 2. пункционная игла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6.35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- 1шт. 3. защитный чехол со стерильной пленкой длиной 80 см - 1шт. 4. марлевые салфетки размер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10 х 10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 шт. 5. обтуратор - 1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венозная армированная 32Fr, для коннектора 3/8"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кровообращения.Венозная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канюля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одноступенчатая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устойчивый к перегибам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армированный корпус, конический наконечник с множественными отверстиями, для коннектора 3/8"(0,95см), 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(10,7mm).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трансфузиологическое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обеспечение операций на сердце.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 комплекта: 1.Магистраль для аутотрансфузии c промывочной камерой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мешком,совместимая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аппаратом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CATS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Fresenius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- 1 шт. 2. Резервуар 3000 мл.  - 1 шт. 3. Магистраль для аспирации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антикоагуляции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шт. Единая картонная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на основе полимеров для адсорбции цитокинов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профилактика и лечение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полиорганной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недостаточности при операциях на сердце, сепсисе различной этиологии,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септическом шоке, ОРДС. Система на основе полимеров </w:t>
            </w:r>
            <w:r>
              <w:rPr>
                <w:rFonts w:ascii="Times New Roman" w:hAnsi="Times New Roman"/>
                <w:sz w:val="24"/>
                <w:szCs w:val="24"/>
              </w:rPr>
              <w:t>для адсорбции цитокинов молекулярной массы 8-55кДа, стерильная, однократного применения, с принадлежностями.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расходных материалов для управляемой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и гипотермии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назначение: лечение ишемии спинного мозга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операциях на торакоабдоминальном отделе аорты. Расходные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материалы,совместимые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аппаратом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Medivance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Состав комплекта: одноразовые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водонаполняемые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манжеты среднего размера для взрослых на нижние конечности и грудную клетку, универсальная манжет</w:t>
            </w:r>
            <w:r>
              <w:rPr>
                <w:rFonts w:ascii="Times New Roman" w:hAnsi="Times New Roman"/>
                <w:sz w:val="24"/>
                <w:szCs w:val="24"/>
              </w:rPr>
              <w:t>а на живот, четыре одноразовых пищеводных/ректальных температурных датчика.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термодилюционный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товара - инвазивный мониторинг гемодинамики при операциях на сердце и сосудах. Катетер Сван-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возможностью мониторинга гемодинамических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давлений,  измерения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сердечного выброса. Катетер из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полиуретана,длина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см.,количество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портов 4,размер(диаметр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.,с защитным чехлом.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Стерильный,в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венозная армированная </w:t>
            </w:r>
            <w:r>
              <w:rPr>
                <w:rFonts w:ascii="Times New Roman" w:hAnsi="Times New Roman"/>
                <w:sz w:val="24"/>
                <w:szCs w:val="24"/>
              </w:rPr>
              <w:t>36Fr, для коннектора 3/8"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кровообращения.Венозная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канюля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одноступенчатая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устойчивый к перегибам армированный корпус, конический наконечник с множественными отверстиями, для коннектора 3/8"(0,95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см), 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(12mm).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гемодиализа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центральных вен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двухканальным  катетером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Назначение: катетеризация вен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взрослых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во внутреннюю яремную вену) 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высокопоточных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процедур ГД,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ГФ и ГДФ, длительной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мониторинга. Артериальный просвет катетера почкообразной формы. Внутренне покрытие катетера - трехслойное с добавками висмута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Dolphin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(PUR-PDMS-PCL/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Copolymerfilm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Количество просветов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каналов)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2; Материал катетера – рентген контрастный, термочувствительный полиуретан, внутренне трёхслойное полимерное покрытие обладающее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антиагрегантным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антибактериальным свойствами. Диаметр - 13 F; Длина – 150 мм; Стерилизация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Компл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ектность - 1 катетер, 1 пункционная игла, 2 инъекционных колпачка, 1 калиброванный направляющий проводник с J-образным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наконечником,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расширитель, 1 асептическая наклейка, 1 наклейка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маркировкой. Используется для катетеризации центральных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 (внутренняя яремная вена) у взрослых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высокоп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Рствор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катететра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Стерильный асептический раствор. Активными ингредиентами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TauroLock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™-HEP100 являются цикло-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тауролидин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цитрат (4%) и гепарин (100 МЕ/мл). Показания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применению: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TauroLock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™-HEP100 показан к применению у пациентов с силиконовыми или полиуретановыми катетерами, обеспечивающими сосудистый доступ, а также у больных с имплантированными катетерами.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TauroLock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™-HEP100 является раствором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закрытия»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 в перерывах между циклами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он вводится в катетер после окончания терапии и извлекается из него перед очередным использованием. Применяется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области  онкологии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педиатрии и при парентеральном питании.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Форма выпуска: раствор в ампулах объ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емом 3 мл №10 в картонной упаковке. Условия хранение и поставки: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TauroLock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™-HEP100 должен храниться при температуре от 15 до 30°C и не может транспортироваться при низких температурах. Не замораживать. Общий срок годности: не менее 1 года.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Диализатор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– радиационная; Сухой (без заполнения какими-либо жидкостями); Материал мембраны – синтетический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HeprAN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AN 69 ST, покрытая гепарином); Класс потенциального риска 2б; Наличие регистрационного удостоверения, деклараций соответствий;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Коэффициент ультрафильтрации: 65 мл/час мм. рт. ст.; Клиренс в мл/мин (при потоке диализирующего раствора 500 мл/мин., потоке крови 300 мл/мин, УФ =0):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мочевина - 265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- 237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фосфаты - 207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витамин В12 - 153 (± 20%);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Диализатор с эффектом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редотвращения кровотечения у пациентов во время гемодиализа; Площадь поверхности мембраны – 2,15 м2; Объем заполнения – 129 мл.  Предназначен для использования в процедурах гемодиализа (HD),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гемодиафильтрации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(HDF),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(HF) при лечении хроничес</w:t>
            </w:r>
            <w:r>
              <w:rPr>
                <w:rFonts w:ascii="Times New Roman" w:hAnsi="Times New Roman"/>
                <w:sz w:val="24"/>
                <w:szCs w:val="24"/>
              </w:rPr>
              <w:t>кой или острой почечной недостаточности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диализатор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покрытием*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Снижает риск развития кровотечения у диализных пациентов до и после операций, в условиях активных внутренних кровотечений и травм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Позволяет снизить системную до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Плазмофильтр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капиллярный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лечение отторжения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трансплантированного органа. Материал корпуса - поликарбонат. Объем заполнения (мл) - не более 67. Материал мембраны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Площадь мембраны (м²) - не менее 0.6. Максимальная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скорость фильтрации от рабочего потока крови (%) - не менее 30. Способ стерилизации - паровой.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 венозным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7Fr и установочными принадлежностями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Функциональное назначение - установка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зондов в правые отделы сердца способом "катетер через катетер". Диаметр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11,5 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встроенным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боковым портом и тканевым расширителем. Установочные принадлежности: 1. металлический гибкий проводник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 см (прямой гибкий и J-образный кончики) - 1шт. 2. пункционная игла 8Ga / 6.35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- 1шт. 3. защитный чехол со стерильной пленкой 1шт. 4. марлевые салфетки размером 10 х 10 см - 4 шт. 5. обтуратор - 1шт.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кровопроводящие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>гемодиализа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Используется как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кровопроводящая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магистраль при гемодиализе на аппаратах искусственная почка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Fresenius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моделей 2008/4008. Внутренний диаметр насосного сегмента не более 8 мм. Объём заполнения магистрали не более 161 мл. Диаметр венозной воздушн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ловушки не более 22 мм. В комплект входит: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спайк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-игла, сливной пакет, коннектор рециркуляции. Индивидуальная упаковка стерильна, нетоксична,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Диализатор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(диализатор)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низкообъемной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высокообъемной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гемофильтрации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мембрана с трехслойной структурой, размеры пор: 5нм, 100нм, 10нм для высокоэффективного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клиренса мелких, средних и крупных молекул; материал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площадь поверхности не менее 1,9 м2, объем заполнения не более 109мл, максимал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ьное ТМД 600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коэффициент ультрафильтрации не менее 80 мл/мм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люеровские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коннекторы.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кровопроводящие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гемофильтрации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кровопроводящая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совместимая с аппаратом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Aquarius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состоящая из 4-х отдельных </w:t>
            </w:r>
            <w:r>
              <w:rPr>
                <w:rFonts w:ascii="Times New Roman" w:hAnsi="Times New Roman"/>
                <w:sz w:val="24"/>
                <w:szCs w:val="24"/>
              </w:rPr>
              <w:t>сегментов для 4-х роликовых насосов, камеры дегазации замещающих растворов, венозной ловушки не более 70мкм, спиральной укладки для нагревания растворов, сливного мешка не менее 5л, установочных элементов для 4-х датчиков, портов для подключения пациента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мешков для замещающего раствора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ультрафильтрата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камеры для определения утечки крови.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Экстакорпоральный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объем не более 105мл.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Адаптер для одновременной установки 3-х мешков, 2шт/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Адаптер для одновременной установки 3-х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мешков для замещающего раствора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ультрафильтрата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Стерильные,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Мешок для сбора фильтрата, 5 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Мешки пластиковые пустые, 5000мл 9 шт.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установки венозных канюль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товара -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чрезкожного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введения канюль. Инструменты, входящие в состав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набора:  проводник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0,038" (0.965 мм), не менее 180 см (70,87"); скальпель № 11;  шприц 10 мл; ступенчатый буж,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18G (1,02 мм)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установки артериальных канюль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чрезкожного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введения канюль. Инструменты, входящие в состав набора: проводник 0,038" (0.965 мм), не менее 100 см (39,37"); скальпель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11; шприц 10 мл; ступенчатый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буж,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/18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Fr;игла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18G (1,02 мм)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бедренная венозная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кровообращения, венозная бедренная канюля с несколькими боковыми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портами,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3/8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-порта, дренируемая, 21Fr, длина не менее 53,3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коническим наконечником.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расходных материалов к аппарату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Prometheus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антикоагуляции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гепарином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Prometheus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Therapy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Heparin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расходных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материалов к аппарату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Prometheus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антикоагуляции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гепарином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Prometheus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Therapy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Heparin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составе: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Первичный контур (кровь) - система магистралей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церкуляции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антикоагуляцией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гепарином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Primary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Circuit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Blood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Prometheus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Heparin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Вторичн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контур (плазма) - система магистралей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церкуляции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плазмы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Secondary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Circuit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Prometheus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магистраль для возврата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плазмы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Prometheus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reinfusion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Фильтр альбуминовый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AlbuFlow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AF 01.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Адсорбирующие колонки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Prometh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rometh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Y - образный коннектор DALI Y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connector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катетеризации артерий 22G/80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Наборы для катетеризации периферических артерий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инвазивного измерения гемодинамического давления и взятия проб крови.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Катетер: диаметр, мм; длина, мм 0,87;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Игла: диаметр, G, мм; длина, мм 22; 0,80 ×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Проводник: длина, см - диаметр, дюйм 35 - 0,021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Катетер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—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фторэтиленпропилена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полностью совместим с тканями и кровью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— гладкая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атромбогенная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особая форма кончика облегчает введение катетера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хорошее скольжение при установке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Фиксирующие крылья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из полиуретана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мягкие крылья легко прилегают к коже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три отверстия для подшивания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Удлинительная линия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линия из полиуретана длиной 7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позв</w:t>
            </w:r>
            <w:r>
              <w:rPr>
                <w:rFonts w:ascii="Times New Roman" w:hAnsi="Times New Roman"/>
                <w:sz w:val="24"/>
                <w:szCs w:val="24"/>
              </w:rPr>
              <w:t>оляет подсоединить шприц или линию для измерения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удалении от места пункции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уменьшает вероятность деформации катетера в месте пункции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проведении манипуляций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открывается автоматически при подсоединении линии высок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давления и закрывается при ее отсоединении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высокая герметичность клапана предупреждает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катетеризации артерий 20G/80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периферических артерий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для инвазивного измерения гемодинамического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давления и взятия проб крови, со встроенной удлинительной линией и специальным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клапаном. Катетер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фторэтиленпропилена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20G/1,08 мм длиной 80мм, с гладкой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атромбогенной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поверхностью, полностью совместим с тканями и кровью, особа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форма кончика облегчает введение катетера и обеспечивает хорошее скольжение при установке. Фиксирующие крылья - мягкие крылья из полиуретана легко прилегают к коже, имеют три отверстия для подшивания. Удлинительная линия, из полиуретана длиной 7см,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ляет подсоединить шприц или линию для измерения давления на удалении от места пункции, что уменьшает вероятность деформации катетера в месте пункции при проведении манипуляций.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 не влияет на результаты измерения артериального давления</w:t>
            </w:r>
            <w:r>
              <w:rPr>
                <w:rFonts w:ascii="Times New Roman" w:hAnsi="Times New Roman"/>
                <w:sz w:val="24"/>
                <w:szCs w:val="24"/>
              </w:rPr>
              <w:t>, открывается автоматически при подсоединении линии высокого давления и закрывается при ее отсоединении, высокая герметичность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интегрированным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кардиотомическим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венозным резервуаром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искусственного кровообращения у пациентов с весом от 40 до 90 и более кг. Площадь рабочей поверхности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2,5 квадратных метра. Материал мембраны - полипропилен микропористый с биосовместимым покрытием. Тип мембраны волоконный.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теплообменника(мл) - не более 300.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Кардиотомический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резервуар -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интегрированный,жесткий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резервуара максимальный(мл) - не менее 4000. Рабочий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резервуара минимальный(мл) - не более 300. Размер пор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кардиотомического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фильтра(</w:t>
            </w:r>
            <w:r>
              <w:rPr>
                <w:rFonts w:ascii="Times New Roman" w:hAnsi="Times New Roman"/>
                <w:sz w:val="24"/>
                <w:szCs w:val="24"/>
              </w:rPr>
              <w:t>микрон) - не более 50.Площадь рабочей поверхности теплообменника(см2) - не менее 2000. Расположение водных портов теплообменника - правое. Максимальное допустимое давление крови в кровяном контуре(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- не менее 1000. Максимальная скорость потока кр</w:t>
            </w:r>
            <w:r>
              <w:rPr>
                <w:rFonts w:ascii="Times New Roman" w:hAnsi="Times New Roman"/>
                <w:sz w:val="24"/>
                <w:szCs w:val="24"/>
              </w:rPr>
              <w:t>ови(л/мин) -  не менее 7.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трубок для экстракорпоральной циркуляции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кровообращения. В набор входит 2 комплекта в единой картонной упаковке: стандартный АИК-набор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набор операционного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стола.Стандартный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АИК-набор содержит: Линию быстрого заполнения с пластиковой иглой и зажимом, диаметр линии 1/4", длиной не менее 80 см. Дренажную линию с силиконовым насосным сегментом, диаметром линии 1/4", длиной не менее 180 см. Дв</w:t>
            </w:r>
            <w:r>
              <w:rPr>
                <w:rFonts w:ascii="Times New Roman" w:hAnsi="Times New Roman"/>
                <w:sz w:val="24"/>
                <w:szCs w:val="24"/>
              </w:rPr>
              <w:t>е аспирационные линии с силиконовыми насосными сегментами, диаметром линий 1/4", длиной не менее 170 см. Линия артериального насоса с силиконовым насосным сегментом - приводящие сегменты диаметром 3/8" длиной не менее 80 см, насосный сегмент 1/2" длиной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менее 60 см. Линия контроля давления с трехходовым краном, изолятором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манометра,клапаном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однонаправленного потока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люеровским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коннектором тип "штырь", диаметр 1/8", общая длина не менее 215 см. Дренажная линия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трехходовым краном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люеровск</w:t>
            </w:r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коннектором, тип "штырь" диаметром 1/8", длиной не менее 60 см. Линия ар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кристаллоидной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кардиоплегии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3/16х1/16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кровообращения.Насосные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сегменты из силикона длиной не </w:t>
            </w:r>
            <w:r>
              <w:rPr>
                <w:rFonts w:ascii="Times New Roman" w:hAnsi="Times New Roman"/>
                <w:sz w:val="24"/>
                <w:szCs w:val="24"/>
              </w:rPr>
              <w:t>менее 50 см. Должен быть демпферный сосуд с линией измерения давления с изолятором манометра и камерой давления. Магистраль из поливинилхлорида 3/16x1/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16,идущая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фильтра к камере  давления,  длиной не менее 180 см. Должна быть линия для подсоединения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</w:t>
            </w:r>
            <w:r>
              <w:rPr>
                <w:rFonts w:ascii="Times New Roman" w:hAnsi="Times New Roman"/>
                <w:sz w:val="24"/>
                <w:szCs w:val="24"/>
              </w:rPr>
              <w:t>сталлоидного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 с двумя иглами и двумя пластиковыми зажимами.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кардиоплегической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магистрали не менее 250 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A4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21AC" w:rsidRDefault="00B1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121AC" w:rsidRDefault="00BA43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2020 год, по заявке Заказчика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121AC" w:rsidRDefault="00BA43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r>
              <w:rPr>
                <w:rFonts w:ascii="Times New Roman" w:hAnsi="Times New Roman"/>
                <w:sz w:val="28"/>
                <w:szCs w:val="28"/>
              </w:rPr>
              <w:t>г.Красноярск, ул. Партизана Железняка, 3.</w:t>
            </w: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21AC" w:rsidRDefault="00B121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121AC" w:rsidRDefault="00BA43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</w:t>
            </w:r>
            <w:r>
              <w:rPr>
                <w:rFonts w:ascii="Times New Roman" w:hAnsi="Times New Roman"/>
                <w:sz w:val="28"/>
                <w:szCs w:val="28"/>
              </w:rPr>
              <w:t>тел. 220-16-04</w:t>
            </w: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121AC" w:rsidRDefault="00BA43D0" w:rsidP="00BA43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13.12.2019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121AC" w:rsidRDefault="00BA43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21AC" w:rsidRDefault="00B121AC">
            <w:pPr>
              <w:rPr>
                <w:szCs w:val="16"/>
              </w:rPr>
            </w:pP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121AC" w:rsidRDefault="00BA43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12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121AC" w:rsidRDefault="00BA43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Алёшечкина Е.А.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000000" w:rsidRDefault="00BA43D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21AC"/>
    <w:rsid w:val="00B121AC"/>
    <w:rsid w:val="00BA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55AF1-DEBF-45F4-B1C8-C3BC0C8A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3830</Words>
  <Characters>21834</Characters>
  <Application>Microsoft Office Word</Application>
  <DocSecurity>0</DocSecurity>
  <Lines>181</Lines>
  <Paragraphs>51</Paragraphs>
  <ScaleCrop>false</ScaleCrop>
  <Company/>
  <LinksUpToDate>false</LinksUpToDate>
  <CharactersWithSpaces>25613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2019-12-11T02:34:00Z</dcterms:created>
  <dcterms:modified xsi:type="dcterms:W3CDTF">2019-12-11T02:35:00Z</dcterms:modified>
</cp:coreProperties>
</file>