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27.07.2022 г. №1165-2022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7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Датчик для церебральной оксиметрии СомаСенсор, для взрослых №10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Датчики к церебральному оксиметру для взрослых. Предназначены для неинвазивного, непосредственного и непрерывного измерения и  мониторинга регионарного насыщения гемоглобина кислородом (rSO2). Области измерения rSO2: Мозговой кровоток, паренхиматозные органы и скелетная мускулатура. Параинфракрасная оптическая спектроскопия. Фиксируется к коже при помощи адгезивного слоя. Диапазон значений rSO2 15 - 95 %. Наличие не менее 4 точек измерения. Погрешность измерения не более 1%. Соответствие стандартам для медицинского оборудования: EN60601-1-2 (IEC 601-1-2). В упаковке 10 штук. Одноразовый.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Держатель датчика уровня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изделия - проведение искусственного кровообращения при операциях на сердце. Держатель с креплением для датчика уровня. Совместим с индукционным датчиком уровня аппарата искусственного кровообращения Stockert S5, имеющимся у Заказчика. Одноразовый.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Катетер (электрод) для временной трансвенозной электрокардиостимуляции 6Fr x 115 cм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- временная трансвенозная электрокардиостимуляция. Биполярный электрод для временной ЭКС 6 Fr., длина 112 см, расстояние между электродами 7 мм  , ширина электродов  2 мм. Тип: Torque С. Электрические разьемы для подключения к кардиостимулятору - открытого типа, 1 pin.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Канюля артериальная армированная, коннектор 3/8", 24 Fr, длина 27,9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кровообращения.Канюля артериальная с изогнутым наконечником и цельнолитым армированным корпусом. Канюля имеет скошенный тонкостенный изогнутый наконечник и цельнолитой конический устойчивый к перегибам армированный корпус. Данная конструкция обеспечивает высокие скорости потока при минимальной разнице давления. Коннектор 3/8" (0,95 см) с люэр-портом. Диаметр  24 Fr (8,0 мм). Длина 27,9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Канюля венозная армированная 32Fr, для коннектора 3/8"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кровообращения.Венозная канюля одноступенчатая , устойчивый к перегибам армированный корпус, конический наконечник с множественными отверстиями, для коннектора 3/8"(0,95см), 32 Fr. (10,7mm).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Канюля венозная армированная 36Fr, для коннектора 3/8"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кровообращения.Венозная канюля одноступенчатая , устойчивый к перегибам армированный корпус, конический наконечник с множественными отверстиями, для коннектора 3/8"(0,95см), 36 Fr. (12mm).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Канюля венозная армированная, двухступенчатая, 36/51Fr, коннектор 1/2", длина 38,1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кровообращения.Канюля венозная двухступенчатая серии MC2. Канюли характеризуются устойчивым к перегибам армированным корпусом с множественными отверстиями на конце и предсердной частью типа "корзинка". Наличие отметки глубины введения. Коннектор 1/2" (1,27 см) без люэр-порта. Диаметр 36/51 Fr (12,0/17,0 мм). Длина 38,1 см.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Канюля кардиоплегическая для корня аорты 9Fr, длина 14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кровообращения.Кардиоплегические канюли для корня аорты с дренажной линией, стандартный наконечник и стандартный интродьюсер, длина 14 см, 9 Fr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Канюля ретроградной кардиоплегии c автоматическим раздуванием баллона 15Fr, длина 12,5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 Силиконовый армированный корпус,жесткий стилет с ручкой,гладкая манжета, длина канюли 12,5" см, 15 Fr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Катетер (баллон) для внутриаортальной контрпульсации c установочными принадлежностями 8Fr 40сс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назначение: лечение послеоперационной сердечной недостаточности. Баллон (катетер) для внутриаортальной контрпульсации,армированный, диаметр не более 8Fr, объем не менее 40сс. В комплекте: проводники, шприц, пункционная игла, интродьюсеры, скальпель, защитный чехол.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Комплект для реинфузии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трансфузиологическое обеспечение операций на сердце. Состав комплекта: 1.Магистраль для аутотрансфузии c промывочной камерой и мешком,совместимая с аппаратом реинфузии крови CATS Fresenius  - 1 шт. 2. Резервуар 3000 мл.  - 1 шт. 3. Магистраль для аспирации и антикоагуляции  - 1 шт. Единая картонная упаковка.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3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Комплект трубок для экстракорпоральной циркуляции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 В набор входит 2 комплекта в единой картонной упаковке: стандартный АИК-набор и набор операционного стола.Стандартный АИК-набор содержит: Линию быстрого заполнения с пластиковой иглой и зажимом, диаметр линии 1/4", длиной не менее 80 см. Дренажную линию с силиконовым насосным сегментом, диаметром линии 1/4", длиной не менее 180 см. Две аспирационные линии с силиконовыми насосными сегментами, диаметром линий 1/4", длиной не менее 170 см. Линия артериального насоса с силиконовым насосным сегментом - приводящие сегменты диаметром 3/8" длиной не менее 80 см, насосный сегмент 1/2" длиной не менее 60 см. Линия контроля давления с трехходовым краном, изолятором манометра,клапаном однонаправленного потока и люеровским коннектором тип "штырь", диаметр 1/8", общая длина не менее 215 см. Дренажная линия оксигенатора с трехходовым краном и люеровским коннектором, тип "штырь" диаметром 1/8", длиной не менее 60 см. Линия артериального фильтра с зажимом, диаметр 3/8", общая длина не менее 100 см. Линия подачи газа со встроенным газовым фильтром диаметр 1/4", длина не менее 160см. Набор операционного стола содержит: Двусегментная артерио-венозная петля диаметром 3/8" и 1/2", общей длиной не менее 340 см.Две аспирационные линии и одна дренажная диаметром 1/4" и длиной каждая не менее 200 см. Линия забора оксигенированной крови 1/4", длиной не менее 200 см. Артериальный фильтр. Пять У-образных коннекторов и два повышающих линейных коннектора. Шприц 20 мл и мешок для отработанного раствора. Дополнительные условия: все линии маркированы заглушками соответствующего цвета,материал линий - ПВХ медицинский, материал насосных сегментов - медицинский силикон, соединение сегментов ПВХ и силикона через прямые и У-образные коннекторы усилено хомутами.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Магистраль кристаллоидной кардиоплегии 3/16х1/16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кровообращения.Насосные сегменты из силикона длиной не менее 50 см. Должен быть демпферный сосуд с линией измерения давления с изолятором манометра и камерой давления. Магистраль из поливинилхлорида 3/16x1/16,идущая от фильтра к камере  давления,  длиной не менее 180 см. Должна быть линия для подсоединения кристаллоидного раствора с двумя иглами и двумя пластиковыми зажимами. Длина кардиоплегической магистрали не менее 250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20G/80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периферических артерий по Сельдингеру, для инвазивного измерения гемодинамического давления и взятия проб крови, со встроенной удлинительной линией и специальным гемостатическим клапаном. Катетер из фторэтиленпропилена (тефлона), 20G/1,08 мм длиной 80мм, с гладкой атромбогенной поверхностью, полностью совместим с тканями и кровью, особая форма кончика облегчает введение катетера и обеспечивает хорошее скольжение при установке. Фиксирующие крылья - мягкие крылья из полиуретана легко прилегают к коже, имеют три отверстия для подшивания. Удлинительная линия, из полиуретана длиной 7см, позволяет подсоединить шприц или линию для измерения давления на удалении от места пункции, что уменьшает вероятность деформации катетера в месте пункции при проведении манипуляций. Гемостатический клапан не влияет на результаты измерения артериального давления, открывается автоматически при подсоединении линии высокого давления и закрывается при ее отсоединении, высокая герметичность клапана предупреждает подтекание крови и облегчает манипуляции. Интродьюсерная игла из нержавеющей стали 20G; 0,95 мм на 50мм, цельный конический павильон снижает риск пункционной травмы и облегчает введение проводника, имеет винтовое соединение Люэр лок. Проводник из нержавеющей стали 35 см на 0,025 дюйма имеет гибкий прямой кончик, диаметр проводника соответствует диаметру катетера.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с венозным интродьюсером 7Fr и установочными принадлежностями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с чрескожным интродьюсером. Функциональное назначение - установка зондов в правые отделы сердца способом "катетер через катетер". Диаметр 7 Fr, длина 11,5 см. Рентгеноконтрастный, с встроенным гемостатическим клапаном, боковым портом и тканевым расширителем. Установочные принадлежности: 1. металлический гибкий проводник 50 см (прямой гибкий и J-образный кончики) - 1шт. 2. пункционная игла 8Ga / 6.35 cм.  - 1шт. 3. защитный чехол со стерильной пленкой 1шт. 4. марлевые салфетки размером 10 х 10 см - 4 шт. 5. обтуратор - 1шт. 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контроля кровяного давления с преобразователем одинарный, артериальный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с одним преобразователем,магистралью высокого давления и инфузионной системой, встроенный кабель с четырехконтактным разъемом, совместимым с соединительным кабелем типа Комбитранс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1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Оксигенатор с интегрированным кардиотомическим венозным резервуаром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 у пациентов с весом от 40 до 90 и более кг. Площадь рабочей поверхности оксигенатора не менее 2,5 квадратных метра. Материал мембраны - полипропилен микропористый с биосовместимым покрытием. Тип мембраны волоконный. Обьем заполнения оксигенатора и теплообменника(мл) - не более 300. Кардиотомический резервуар - интегрированный,жесткий. Обьем резервуара максимальный(мл) - не менее 4000. Рабочий обьем резервуара минимальный(мл) - не более 300. Размер пор кардиотомического фильтра(микрон) - не более 50.Площадь рабочей поверхности теплообменника(см2) - не менее 2000. Расположение водных портов теплообменника - правое. Максимальное допустимое давление крови в кровяном контуре(мм.рт.ст.) - не менее 1000. Максимальная скорость потока крови(л/мин) -  не менее 7.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Раствор гемодиализный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Разделенные компоненты: мешок двухкомпонентный – наличие;</w:t>
              <w:br/>
              <w:t>
Фасовка: пакет, мл – 5 000;</w:t>
              <w:br/>
              <w:t>
Порт для инъекций – наличие;</w:t>
              <w:br/>
              <w:t>
Разъем для присоединения системы магистралей, типа Луер – наличие;</w:t>
              <w:br/>
              <w:t>
Состав приготовленного раствора (ммоль/л):</w:t>
              <w:br/>
              <w:t>
- Натрий: 140.0</w:t>
              <w:br/>
              <w:t>
- Калий: 4.0</w:t>
              <w:br/>
              <w:t>
- Кальций: 1.75</w:t>
              <w:br/>
              <w:t>
- Магний: 0.5</w:t>
              <w:br/>
              <w:t>
- Глюкоза: 6.1</w:t>
              <w:br/>
              <w:t>
- Хлор: 113.5</w:t>
              <w:br/>
              <w:t>
- Бикарбонат: 32.0</w:t>
              <w:br/>
              <w:t>
- Лактат: 3.0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