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275" w:type="dxa"/>
        <w:tblInd w:w="0" w:type="dxa"/>
        <w:tblLook w:val="04A0" w:firstRow="1" w:lastRow="0" w:firstColumn="1" w:lastColumn="0" w:noHBand="0" w:noVBand="1"/>
      </w:tblPr>
      <w:tblGrid>
        <w:gridCol w:w="356"/>
        <w:gridCol w:w="1912"/>
        <w:gridCol w:w="3503"/>
        <w:gridCol w:w="941"/>
        <w:gridCol w:w="605"/>
        <w:gridCol w:w="880"/>
        <w:gridCol w:w="1697"/>
        <w:gridCol w:w="1381"/>
      </w:tblGrid>
      <w:tr w:rsidR="008817F9" w:rsidTr="00367F78">
        <w:trPr>
          <w:trHeight w:val="60"/>
        </w:trPr>
        <w:tc>
          <w:tcPr>
            <w:tcW w:w="5771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4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367F78">
        <w:trPr>
          <w:trHeight w:val="60"/>
        </w:trPr>
        <w:tc>
          <w:tcPr>
            <w:tcW w:w="5771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4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367F78">
        <w:trPr>
          <w:trHeight w:val="60"/>
        </w:trPr>
        <w:tc>
          <w:tcPr>
            <w:tcW w:w="5771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4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367F78">
        <w:trPr>
          <w:trHeight w:val="60"/>
        </w:trPr>
        <w:tc>
          <w:tcPr>
            <w:tcW w:w="5771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4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367F78">
        <w:trPr>
          <w:trHeight w:val="60"/>
        </w:trPr>
        <w:tc>
          <w:tcPr>
            <w:tcW w:w="5771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4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RPr="00367F78" w:rsidTr="00367F78">
        <w:trPr>
          <w:trHeight w:val="60"/>
        </w:trPr>
        <w:tc>
          <w:tcPr>
            <w:tcW w:w="5771" w:type="dxa"/>
            <w:gridSpan w:val="3"/>
            <w:shd w:val="clear" w:color="FFFFFF" w:fill="auto"/>
            <w:vAlign w:val="bottom"/>
          </w:tcPr>
          <w:p w:rsidR="008817F9" w:rsidRPr="000D6965" w:rsidRDefault="000D69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D6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D696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D6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D696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D6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D696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41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szCs w:val="16"/>
                <w:lang w:val="en-US"/>
              </w:rPr>
            </w:pPr>
          </w:p>
        </w:tc>
      </w:tr>
      <w:tr w:rsidR="008817F9" w:rsidRPr="00367F78" w:rsidTr="00367F78">
        <w:trPr>
          <w:trHeight w:val="60"/>
        </w:trPr>
        <w:tc>
          <w:tcPr>
            <w:tcW w:w="5771" w:type="dxa"/>
            <w:gridSpan w:val="3"/>
            <w:shd w:val="clear" w:color="FFFFFF" w:fill="auto"/>
            <w:vAlign w:val="bottom"/>
          </w:tcPr>
          <w:p w:rsidR="008817F9" w:rsidRPr="000D6965" w:rsidRDefault="000D69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696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941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szCs w:val="16"/>
                <w:lang w:val="en-US"/>
              </w:rPr>
            </w:pPr>
          </w:p>
        </w:tc>
      </w:tr>
      <w:tr w:rsidR="008817F9" w:rsidTr="00367F78">
        <w:trPr>
          <w:trHeight w:val="60"/>
        </w:trPr>
        <w:tc>
          <w:tcPr>
            <w:tcW w:w="5771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4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367F78">
        <w:trPr>
          <w:trHeight w:val="60"/>
        </w:trPr>
        <w:tc>
          <w:tcPr>
            <w:tcW w:w="5771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4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367F78">
        <w:trPr>
          <w:trHeight w:val="60"/>
        </w:trPr>
        <w:tc>
          <w:tcPr>
            <w:tcW w:w="5771" w:type="dxa"/>
            <w:gridSpan w:val="3"/>
            <w:shd w:val="clear" w:color="FFFFFF" w:fill="auto"/>
            <w:vAlign w:val="bottom"/>
          </w:tcPr>
          <w:p w:rsidR="008817F9" w:rsidRDefault="00367F78" w:rsidP="00DD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A7638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7638">
              <w:rPr>
                <w:rFonts w:ascii="Times New Roman" w:hAnsi="Times New Roman"/>
                <w:sz w:val="24"/>
                <w:szCs w:val="24"/>
              </w:rPr>
              <w:t>.</w:t>
            </w:r>
            <w:r w:rsidR="000D6965">
              <w:rPr>
                <w:rFonts w:ascii="Times New Roman" w:hAnsi="Times New Roman"/>
                <w:sz w:val="24"/>
                <w:szCs w:val="24"/>
              </w:rPr>
              <w:t>2019 г. №.</w:t>
            </w:r>
            <w:r w:rsidR="00AA3C00">
              <w:rPr>
                <w:rFonts w:ascii="Times New Roman" w:hAnsi="Times New Roman"/>
                <w:sz w:val="24"/>
                <w:szCs w:val="24"/>
              </w:rPr>
              <w:t>11</w:t>
            </w:r>
            <w:r w:rsidR="00DD0772">
              <w:rPr>
                <w:rFonts w:ascii="Times New Roman" w:hAnsi="Times New Roman"/>
                <w:sz w:val="24"/>
                <w:szCs w:val="24"/>
              </w:rPr>
              <w:t>62</w:t>
            </w:r>
            <w:bookmarkStart w:id="0" w:name="_GoBack"/>
            <w:bookmarkEnd w:id="0"/>
            <w:r w:rsidR="00C47436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94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367F78">
        <w:trPr>
          <w:trHeight w:val="60"/>
        </w:trPr>
        <w:tc>
          <w:tcPr>
            <w:tcW w:w="5771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4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367F7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367F78">
        <w:trPr>
          <w:trHeight w:val="60"/>
        </w:trPr>
        <w:tc>
          <w:tcPr>
            <w:tcW w:w="5771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4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367F7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367F78">
        <w:trPr>
          <w:trHeight w:val="60"/>
        </w:trPr>
        <w:tc>
          <w:tcPr>
            <w:tcW w:w="9894" w:type="dxa"/>
            <w:gridSpan w:val="7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367F78">
        <w:trPr>
          <w:trHeight w:val="60"/>
        </w:trPr>
        <w:tc>
          <w:tcPr>
            <w:tcW w:w="11275" w:type="dxa"/>
            <w:gridSpan w:val="8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8817F9" w:rsidTr="00367F78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367F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6616BA" w:rsidTr="00367F78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16BA" w:rsidRPr="006616BA" w:rsidRDefault="00367F78" w:rsidP="00367F7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Дыхательный контур пациента к аппарату ИВЛ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Hamilton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С2/С3</w:t>
            </w:r>
          </w:p>
        </w:tc>
        <w:tc>
          <w:tcPr>
            <w:tcW w:w="35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7F78" w:rsidRDefault="00367F78" w:rsidP="00367F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Общая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характеристика: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Контур пациента в комплекте с предустановленным датчиком потока.</w:t>
            </w:r>
          </w:p>
          <w:p w:rsidR="00367F78" w:rsidRDefault="00367F78" w:rsidP="00367F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пациентов:  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взрослые, дети.</w:t>
            </w:r>
          </w:p>
          <w:p w:rsidR="00367F78" w:rsidRDefault="00367F78" w:rsidP="00367F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 исполнения контура</w:t>
            </w:r>
            <w:r>
              <w:rPr>
                <w:rFonts w:ascii="Times New Roman" w:hAnsi="Times New Roman" w:cs="Times New Roman"/>
                <w:color w:val="000000"/>
              </w:rPr>
              <w:tab/>
              <w:t>Коаксиальный.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двухтрубочный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67F78" w:rsidRDefault="00367F78" w:rsidP="00367F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Длительность хранения контура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менее  4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лет</w:t>
            </w:r>
          </w:p>
          <w:p w:rsidR="00367F78" w:rsidRDefault="00367F78" w:rsidP="00367F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Температура хранения 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диапазоне с полным покрытием от -20 до 60°С.</w:t>
            </w:r>
          </w:p>
          <w:p w:rsidR="00367F78" w:rsidRDefault="00367F78" w:rsidP="00367F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Температура использования</w:t>
            </w:r>
            <w:r>
              <w:rPr>
                <w:rFonts w:ascii="Times New Roman" w:hAnsi="Times New Roman" w:cs="Times New Roman"/>
                <w:color w:val="000000"/>
              </w:rPr>
              <w:tab/>
              <w:t>В диапазоне с полным покрытием от -15 до 50°С.</w:t>
            </w:r>
          </w:p>
          <w:p w:rsidR="00367F78" w:rsidRDefault="00367F78" w:rsidP="00367F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Длина контура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менее 180 см.</w:t>
            </w:r>
          </w:p>
          <w:p w:rsidR="00367F78" w:rsidRDefault="00367F78" w:rsidP="00367F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Патрубки подключения линии вдоха и выдоха</w:t>
            </w:r>
            <w:r>
              <w:rPr>
                <w:rFonts w:ascii="Times New Roman" w:hAnsi="Times New Roman" w:cs="Times New Roman"/>
                <w:color w:val="000000"/>
              </w:rPr>
              <w:tab/>
              <w:t>Наличие</w:t>
            </w:r>
          </w:p>
          <w:p w:rsidR="00367F78" w:rsidRDefault="00367F78" w:rsidP="00367F7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Комплайнс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контура при давлении 60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см.вд.ст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ab/>
              <w:t>Не более 1,8 мл/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см.вд.ст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67F78" w:rsidRDefault="00367F78" w:rsidP="00367F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Встроенный датчик измерения давления, потока и объема. </w:t>
            </w:r>
            <w:r>
              <w:rPr>
                <w:rFonts w:ascii="Times New Roman" w:hAnsi="Times New Roman" w:cs="Times New Roman"/>
                <w:color w:val="000000"/>
              </w:rPr>
              <w:tab/>
              <w:t>Наличие</w:t>
            </w:r>
          </w:p>
          <w:p w:rsidR="00367F78" w:rsidRDefault="00367F78" w:rsidP="00367F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Диапазон измерения потока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с полным покрытием диапазона от 0 до 180 л/мин. </w:t>
            </w:r>
          </w:p>
          <w:p w:rsidR="00367F78" w:rsidRDefault="00367F78" w:rsidP="00367F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Мертвое пространство: </w:t>
            </w:r>
            <w:r>
              <w:rPr>
                <w:rFonts w:ascii="Times New Roman" w:hAnsi="Times New Roman" w:cs="Times New Roman"/>
                <w:color w:val="000000"/>
              </w:rPr>
              <w:tab/>
              <w:t>не более 10,3 мл.</w:t>
            </w:r>
          </w:p>
          <w:p w:rsidR="00367F78" w:rsidRDefault="00367F78" w:rsidP="00367F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Сопротивление: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не более 1,6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мбар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/л/с </w:t>
            </w:r>
          </w:p>
          <w:p w:rsidR="00367F78" w:rsidRDefault="00367F78" w:rsidP="00367F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Длина измерительных трубок: 1,88 м.</w:t>
            </w:r>
            <w:r>
              <w:rPr>
                <w:rFonts w:ascii="Times New Roman" w:hAnsi="Times New Roman" w:cs="Times New Roman"/>
                <w:color w:val="000000"/>
              </w:rPr>
              <w:tab/>
              <w:t>не менее 185 см.</w:t>
            </w:r>
          </w:p>
          <w:p w:rsidR="00367F78" w:rsidRDefault="00367F78" w:rsidP="00367F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Точность откалиброванного датчика потока.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не более 20%(значение параметра не требует конкретизации).  </w:t>
            </w:r>
          </w:p>
          <w:p w:rsidR="00367F78" w:rsidRDefault="00367F78" w:rsidP="00367F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Цветовая кодировка измерительных линий</w:t>
            </w:r>
            <w:r>
              <w:rPr>
                <w:rFonts w:ascii="Times New Roman" w:hAnsi="Times New Roman" w:cs="Times New Roman"/>
                <w:color w:val="000000"/>
              </w:rPr>
              <w:tab/>
              <w:t>Наличие</w:t>
            </w:r>
          </w:p>
          <w:p w:rsidR="00367F78" w:rsidRDefault="00367F78" w:rsidP="00367F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Материал датчика: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корпус -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просзрачный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АБС, </w:t>
            </w:r>
          </w:p>
          <w:p w:rsidR="00367F78" w:rsidRDefault="00367F78" w:rsidP="00367F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заслонка - полиэстер, </w:t>
            </w:r>
          </w:p>
          <w:p w:rsidR="00367F78" w:rsidRDefault="00367F78" w:rsidP="00367F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трубки - поливинилхлорид (без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диэтилгексилфталата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367F78" w:rsidRDefault="00367F78" w:rsidP="00367F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Адаптер для проведения калибровки датчика потока</w:t>
            </w:r>
            <w:r>
              <w:rPr>
                <w:rFonts w:ascii="Times New Roman" w:hAnsi="Times New Roman" w:cs="Times New Roman"/>
                <w:color w:val="000000"/>
              </w:rPr>
              <w:tab/>
              <w:t>Наличие</w:t>
            </w:r>
          </w:p>
          <w:p w:rsidR="00367F78" w:rsidRDefault="00367F78" w:rsidP="00367F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Заглушка для проверки герметичности контура</w:t>
            </w:r>
            <w:r>
              <w:rPr>
                <w:rFonts w:ascii="Times New Roman" w:hAnsi="Times New Roman" w:cs="Times New Roman"/>
                <w:color w:val="000000"/>
              </w:rPr>
              <w:tab/>
              <w:t>Наличие</w:t>
            </w:r>
          </w:p>
          <w:p w:rsidR="00367F78" w:rsidRDefault="00367F78" w:rsidP="00367F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Система фиксации измерительных линий датчика вдоль контура пациента</w:t>
            </w:r>
            <w:r>
              <w:rPr>
                <w:rFonts w:ascii="Times New Roman" w:hAnsi="Times New Roman" w:cs="Times New Roman"/>
                <w:color w:val="000000"/>
              </w:rPr>
              <w:tab/>
              <w:t>Наличие</w:t>
            </w:r>
          </w:p>
          <w:p w:rsidR="00367F78" w:rsidRDefault="00367F78" w:rsidP="00367F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Все компоненты не содержат латекса,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фталата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диэтилгексифталата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веществ животного происхождения, канцерогенных или токсичных веществ.</w:t>
            </w:r>
            <w:r>
              <w:rPr>
                <w:rFonts w:ascii="Times New Roman" w:hAnsi="Times New Roman" w:cs="Times New Roman"/>
                <w:color w:val="000000"/>
              </w:rPr>
              <w:tab/>
              <w:t>Соответствие</w:t>
            </w:r>
          </w:p>
          <w:p w:rsidR="00367F78" w:rsidRDefault="00367F78" w:rsidP="00367F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Индивидуальная упаковка собранного контура пациента</w:t>
            </w:r>
            <w:r>
              <w:rPr>
                <w:rFonts w:ascii="Times New Roman" w:hAnsi="Times New Roman" w:cs="Times New Roman"/>
                <w:color w:val="000000"/>
              </w:rPr>
              <w:tab/>
              <w:t>Наличие</w:t>
            </w:r>
          </w:p>
          <w:p w:rsidR="00367F78" w:rsidRDefault="00367F78" w:rsidP="00367F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Полная совместимость с аппаратами ИВЛ производства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Hamilton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ab/>
              <w:t>Наличие</w:t>
            </w:r>
          </w:p>
          <w:p w:rsidR="006616BA" w:rsidRDefault="00367F78" w:rsidP="00367F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Датчик оригинальный (новый, не восстановленный), изготовленный под товарным знаком оборудования, для которого он предназначен и иметь уникальный серийный номер.</w:t>
            </w:r>
            <w:r>
              <w:rPr>
                <w:rFonts w:ascii="Times New Roman" w:hAnsi="Times New Roman" w:cs="Times New Roman"/>
                <w:color w:val="000000"/>
              </w:rPr>
              <w:tab/>
              <w:t>Наличие</w:t>
            </w:r>
          </w:p>
        </w:tc>
        <w:tc>
          <w:tcPr>
            <w:tcW w:w="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16BA" w:rsidRPr="006616BA" w:rsidRDefault="00367F78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6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16BA" w:rsidRPr="006616BA" w:rsidRDefault="006616BA" w:rsidP="0066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7F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16BA" w:rsidRDefault="006616BA" w:rsidP="0066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16BA" w:rsidRDefault="006616BA" w:rsidP="006616BA">
            <w:pPr>
              <w:rPr>
                <w:szCs w:val="16"/>
              </w:rPr>
            </w:pPr>
          </w:p>
        </w:tc>
      </w:tr>
      <w:tr w:rsidR="00A10958" w:rsidTr="00367F78">
        <w:trPr>
          <w:trHeight w:val="375"/>
        </w:trPr>
        <w:tc>
          <w:tcPr>
            <w:tcW w:w="35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3503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367F78">
        <w:trPr>
          <w:trHeight w:val="60"/>
        </w:trPr>
        <w:tc>
          <w:tcPr>
            <w:tcW w:w="11275" w:type="dxa"/>
            <w:gridSpan w:val="8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 поставки: </w:t>
            </w:r>
            <w:r w:rsidRPr="000A7638">
              <w:rPr>
                <w:rFonts w:ascii="Times New Roman" w:hAnsi="Times New Roman"/>
                <w:sz w:val="28"/>
                <w:szCs w:val="28"/>
              </w:rPr>
              <w:t>с момента заключения контракта по 20 декабря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A7638">
              <w:rPr>
                <w:rFonts w:ascii="Times New Roman" w:hAnsi="Times New Roman"/>
                <w:sz w:val="28"/>
                <w:szCs w:val="28"/>
              </w:rPr>
              <w:t xml:space="preserve"> г., по заявке Заказчика.</w:t>
            </w:r>
          </w:p>
        </w:tc>
      </w:tr>
      <w:tr w:rsidR="00A10958" w:rsidTr="00367F78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3503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367F78">
        <w:trPr>
          <w:trHeight w:val="60"/>
        </w:trPr>
        <w:tc>
          <w:tcPr>
            <w:tcW w:w="11275" w:type="dxa"/>
            <w:gridSpan w:val="8"/>
            <w:shd w:val="clear" w:color="FFFFFF" w:fill="auto"/>
            <w:vAlign w:val="bottom"/>
          </w:tcPr>
          <w:p w:rsidR="00A10958" w:rsidRDefault="00A10958" w:rsidP="00A109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A10958" w:rsidTr="00367F78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3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367F78">
        <w:trPr>
          <w:trHeight w:val="60"/>
        </w:trPr>
        <w:tc>
          <w:tcPr>
            <w:tcW w:w="11275" w:type="dxa"/>
            <w:gridSpan w:val="8"/>
            <w:shd w:val="clear" w:color="FFFFFF" w:fill="auto"/>
            <w:vAlign w:val="bottom"/>
          </w:tcPr>
          <w:p w:rsidR="00A10958" w:rsidRDefault="00A10958" w:rsidP="00A109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10958" w:rsidTr="00367F78">
        <w:trPr>
          <w:trHeight w:val="165"/>
        </w:trPr>
        <w:tc>
          <w:tcPr>
            <w:tcW w:w="35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3503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367F78">
        <w:trPr>
          <w:trHeight w:val="60"/>
        </w:trPr>
        <w:tc>
          <w:tcPr>
            <w:tcW w:w="11275" w:type="dxa"/>
            <w:gridSpan w:val="8"/>
            <w:shd w:val="clear" w:color="FFFFFF" w:fill="auto"/>
            <w:vAlign w:val="bottom"/>
          </w:tcPr>
          <w:p w:rsidR="00A10958" w:rsidRDefault="00A10958" w:rsidP="00367F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367F78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AA3C0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A10958" w:rsidTr="00367F7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3503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367F78">
        <w:trPr>
          <w:trHeight w:val="60"/>
        </w:trPr>
        <w:tc>
          <w:tcPr>
            <w:tcW w:w="11275" w:type="dxa"/>
            <w:gridSpan w:val="8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10958" w:rsidTr="00367F7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3503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367F7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3503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367F7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3503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367F78">
        <w:trPr>
          <w:trHeight w:val="60"/>
        </w:trPr>
        <w:tc>
          <w:tcPr>
            <w:tcW w:w="11275" w:type="dxa"/>
            <w:gridSpan w:val="8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10958" w:rsidTr="00367F78">
        <w:trPr>
          <w:trHeight w:val="60"/>
        </w:trPr>
        <w:tc>
          <w:tcPr>
            <w:tcW w:w="11275" w:type="dxa"/>
            <w:gridSpan w:val="8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0D6965" w:rsidRDefault="000D6965"/>
    <w:sectPr w:rsidR="000D69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F9"/>
    <w:rsid w:val="000A7638"/>
    <w:rsid w:val="000D6965"/>
    <w:rsid w:val="002C4C0C"/>
    <w:rsid w:val="0031696B"/>
    <w:rsid w:val="00367F78"/>
    <w:rsid w:val="006616BA"/>
    <w:rsid w:val="00826AC4"/>
    <w:rsid w:val="008817F9"/>
    <w:rsid w:val="00A10958"/>
    <w:rsid w:val="00AA3C00"/>
    <w:rsid w:val="00AE5A54"/>
    <w:rsid w:val="00C47436"/>
    <w:rsid w:val="00CE4E71"/>
    <w:rsid w:val="00CF3176"/>
    <w:rsid w:val="00DD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CE63E-00DA-4E5A-88E3-3B8BBBC5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C2BF8-AF6F-448B-95E5-2A367FDF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2019-12-09T03:35:00Z</dcterms:created>
  <dcterms:modified xsi:type="dcterms:W3CDTF">2019-12-09T03:35:00Z</dcterms:modified>
</cp:coreProperties>
</file>