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361"/>
        <w:gridCol w:w="1771"/>
        <w:gridCol w:w="120"/>
        <w:gridCol w:w="2038"/>
        <w:gridCol w:w="775"/>
        <w:gridCol w:w="29"/>
        <w:gridCol w:w="526"/>
        <w:gridCol w:w="305"/>
        <w:gridCol w:w="384"/>
        <w:gridCol w:w="564"/>
        <w:gridCol w:w="339"/>
        <w:gridCol w:w="928"/>
        <w:gridCol w:w="802"/>
        <w:gridCol w:w="341"/>
        <w:gridCol w:w="1084"/>
      </w:tblGrid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RP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Pr="00DC0A60" w:rsidRDefault="00DC0A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0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0A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0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0A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0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0A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6" w:type="dxa"/>
            <w:shd w:val="clear" w:color="FFFFFF" w:fill="auto"/>
            <w:vAlign w:val="bottom"/>
          </w:tcPr>
          <w:p w:rsidR="00CC2331" w:rsidRPr="00DC0A60" w:rsidRDefault="00CC23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Pr="00DC0A60" w:rsidRDefault="00CC23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Pr="00DC0A60" w:rsidRDefault="00CC23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Pr="00DC0A60" w:rsidRDefault="00CC23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Pr="00DC0A60" w:rsidRDefault="00CC2331">
            <w:pPr>
              <w:rPr>
                <w:szCs w:val="16"/>
                <w:lang w:val="en-US"/>
              </w:rPr>
            </w:pPr>
          </w:p>
        </w:tc>
      </w:tr>
      <w:tr w:rsidR="00CC2331" w:rsidRP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Pr="00DC0A60" w:rsidRDefault="00DC0A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A6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Pr="00DC0A60" w:rsidRDefault="00CC23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Pr="00DC0A60" w:rsidRDefault="00CC23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Pr="00DC0A60" w:rsidRDefault="00CC23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Pr="00DC0A60" w:rsidRDefault="00CC23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Pr="00DC0A60" w:rsidRDefault="00CC2331">
            <w:pPr>
              <w:rPr>
                <w:szCs w:val="16"/>
                <w:lang w:val="en-US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 w:rsidP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№.1157-19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0" w:type="dxa"/>
            <w:gridSpan w:val="7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48" w:type="dxa"/>
            <w:gridSpan w:val="14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CC2331" w:rsidRDefault="00DC0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2331" w:rsidRDefault="00DC0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№15 из нержавеющей стали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стерильные №15,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3 Парагон. Допустимое содержание углерода в стали 0,6% - 0,7%; серы не более 0,025%; фосфора н</w:t>
            </w:r>
            <w:r>
              <w:rPr>
                <w:rFonts w:ascii="Times New Roman" w:hAnsi="Times New Roman"/>
                <w:sz w:val="24"/>
                <w:szCs w:val="24"/>
              </w:rPr>
              <w:t>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бованиями нормативов стандартов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блистерная упаковка с указанием номе</w:t>
            </w:r>
            <w:r>
              <w:rPr>
                <w:rFonts w:ascii="Times New Roman" w:hAnsi="Times New Roman"/>
                <w:sz w:val="24"/>
                <w:szCs w:val="24"/>
              </w:rPr>
              <w:t>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</w:t>
            </w:r>
            <w:r>
              <w:rPr>
                <w:rFonts w:ascii="Times New Roman" w:hAnsi="Times New Roman"/>
                <w:sz w:val="24"/>
                <w:szCs w:val="24"/>
              </w:rPr>
              <w:t>"резак-отсос"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с встроенной ирригацией для рукоятки, прямая, режущая поверхность с одинарными зубцами, с прямоугольным режущим отверстием,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мм, длина 12 см,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стерильная, мм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"резак-отсос"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прямая,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одноразовая.диам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мм длина 12 см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"резак-отсос"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агрессивная, прямая, одноразовая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мм длина 12 см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"резак-отсос"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прямая, одноразовая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мм длина 12 см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 </w:t>
            </w:r>
            <w:r>
              <w:rPr>
                <w:rFonts w:ascii="Times New Roman" w:hAnsi="Times New Roman"/>
                <w:sz w:val="24"/>
                <w:szCs w:val="24"/>
              </w:rPr>
              <w:t>"резак-отсос"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"резак-отсос" с двойными зубцами, режущим вперед отверстием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мм длина 12 см загнута под углом 65°, одноразовая, 5 шт./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Чехлы защитные для операционных микроскопов 122 х 209см №5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чехла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122 х 209 см. Подходит для использования со следующими микроскопами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Movena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/NC33, OPMI CS,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140/150/160/200/210,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700,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PROergo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MD,  OPMI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11, OPMI ORL, OPMI PRO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Чехлы защитные для ручек микроскопа OPMI SENSERA 15 х 36 см №20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 разработанные чехлы для ручек микроскопов. В основном используются стоматологами, когда нет необходимости закрывать весь микроскоп чехлом. </w:t>
            </w:r>
            <w:r>
              <w:rPr>
                <w:rFonts w:ascii="Times New Roman" w:hAnsi="Times New Roman"/>
                <w:sz w:val="24"/>
                <w:szCs w:val="24"/>
              </w:rPr>
              <w:t>Размер чехла 15х36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использования со следующими микроскопами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OPMI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OPMI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20 штук.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№23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стандартов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лет. Индивидуальная блистерная упаковка с указанием номера лота и даты истечения срока сте</w:t>
            </w:r>
            <w:r>
              <w:rPr>
                <w:rFonts w:ascii="Times New Roman" w:hAnsi="Times New Roman"/>
                <w:sz w:val="24"/>
                <w:szCs w:val="24"/>
              </w:rPr>
              <w:t>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0.7 мм, длина 70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крупнодисперсным покрытием, прямой ,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1.0 мм, длина 70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1.4 мм, длина 70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минимальным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2.7 мм, длина 70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прямой, для точной резки с минимальным давлением и нагревом, длина не менее </w:t>
            </w:r>
            <w:r>
              <w:rPr>
                <w:rFonts w:ascii="Times New Roman" w:hAnsi="Times New Roman"/>
                <w:sz w:val="24"/>
                <w:szCs w:val="24"/>
              </w:rPr>
              <w:t>70 мм, диаметр не более 2,7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3.5 мм, длина 70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4.5 мм, длина 70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стандартный прямой,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6.0 мм, длина 70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Стандартный  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крупнодисперсным покрытием, прямой ,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6,0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алмазный прямой, длина 70 мм, размер 008,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0.8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 с крупнодисперсным покрытием,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алмазный прямой, длина 70 мм, размер 014,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1.4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 с крупнодисперсным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алмазный прямой, длина 70 мм, размер 018,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1.8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 с крупнодисперсным покрытием,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резки с минимальным давлением и нагревом, длина  не менее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 алмазный прямой, длина 70 мм, размер 045,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4.5 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 с крупнодисперсным покрытием,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точной резки с минимальным давлением </w:t>
            </w:r>
            <w:r>
              <w:rPr>
                <w:rFonts w:ascii="Times New Roman" w:hAnsi="Times New Roman"/>
                <w:sz w:val="24"/>
                <w:szCs w:val="24"/>
              </w:rPr>
              <w:t>и нагревом, длина  не менее 70 мм, диаметр не более 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отологическая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EpiDisc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8мм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EpiDisc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отологическая пластина, 8мм. Вырезанный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EpiFilm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коробке. Используется при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тимпанопластике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8мм диск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плёнки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которая  изготовлена   из 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2.5 см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10 см, ширина 1.5 см, высота 2.5 см. с нитью для удаления.  Материал: медицинский силикон, встроенная трубка для дыхания, раздувные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манжеты:  одна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стопорное кольцо, губчатый тампон Возможность извлечения трубки для дыхания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7.7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см, высота 3.3 см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Материал: химически чистый поливиниловый спирт.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Впитывающая способность, собственных объемов, раз: 21 Крахмал в составе тампона отсутствует Пропитка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эффекта. Длина: 77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Толщтна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 мм Высота: 33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5.5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2.5 см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изготовлены из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Впитывающая способность, собственных объемов,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раз,: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Крахмал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тампона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отсутсвует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Длина: 55 мм Толщина: 15 мм Высота: 25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Тампон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3 см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(носовой тампон)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 Впитывающая способность, собственных объемов, раз: 21 Длина: 80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Толщтна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15 мм. Высота: 30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эндотрахеально-трахеостомическая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Т-образная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 d 13/23 мм, длина 45/70/40 мм, одноразовая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из силикона одноразового применения с овальными отводящими отрезками, диаметрами внутреннего отрезка 13 мм, наружного 23 мм, длиной отрезка над узлом разведения 45 мм, ниже угла разведения 70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длиной отводящего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отрезка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эндотрахеально-трахеостомическая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Т-образная силиконовая d 11/19 мм, длина 50/100/40 мм, одноразовая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 силикона одноразового применения с овальными отводящими отрезками, диаметрами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внутреннего отрезка 11 мм, наружного 19 мм, длиной отрезка над узлом разведения 50 мм, ниже угла разведения 100 мм и длиной отводящего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отрезка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пластмассовая р.4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пластмассовая,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одноразовая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низкое давление/большой объем).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пластификатора.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пластмассовая р.5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трубка, пластмассовая, размер 5, одноразовая (низкое давление/большой объем).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пластификатора.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универсальный, флакон 500 мл, с распылителем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спрей, для чистки и смазки, для наконечников INTRA 250460-250495, 649465-649475 и переходника IMPERATOR 270000- 279200, 6 </w:t>
            </w:r>
            <w:r>
              <w:rPr>
                <w:rFonts w:ascii="Times New Roman" w:hAnsi="Times New Roman"/>
                <w:sz w:val="24"/>
                <w:szCs w:val="24"/>
              </w:rPr>
              <w:t>флаконов 280052 B и распылитель 280052 C.</w:t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тонзиллярная,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тонзиллярных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петленакладывателей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Петля, тонзиллярная, из нержавеющей стали, для тонзиллярных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петленакладывателей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749000, 753500 и 753700, 100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CC2331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Боры </w:t>
            </w:r>
            <w:r>
              <w:rPr>
                <w:rFonts w:ascii="Times New Roman" w:hAnsi="Times New Roman"/>
                <w:sz w:val="24"/>
                <w:szCs w:val="24"/>
              </w:rPr>
              <w:t>прямые, стерильная упаковка</w:t>
            </w:r>
          </w:p>
        </w:tc>
        <w:tc>
          <w:tcPr>
            <w:tcW w:w="284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совместим с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Tornado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полнорадиусную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головку. Размер   и   4,0 мм. Должен поставляться в стерильной упаковке, 5 шт. в каждой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одноразовым.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DC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2331" w:rsidRDefault="00C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2331" w:rsidRDefault="00CC2331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2020-2021 года, по заявке Заказчика.</w:t>
            </w: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C0A60" w:rsidRDefault="00DC0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vAlign w:val="bottom"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vAlign w:val="bottom"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C0A60" w:rsidRDefault="00DC0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09.12.2019 17:00:00 по местному времени.</w:t>
            </w: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775" w:type="dxa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DC0A60" w:rsidRDefault="00DC0A60">
            <w:pPr>
              <w:rPr>
                <w:szCs w:val="16"/>
              </w:rPr>
            </w:pP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0A60" w:rsidTr="00DC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C0A60" w:rsidRDefault="00DC0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DC0A60" w:rsidRDefault="00DC0A60" w:rsidP="00DC0A60"/>
    <w:p w:rsidR="00000000" w:rsidRDefault="00DC0A6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331"/>
    <w:rsid w:val="00CC2331"/>
    <w:rsid w:val="00D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488C7-4338-4B74-933A-59B59FDE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1690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2019-12-04T06:22:00Z</dcterms:created>
  <dcterms:modified xsi:type="dcterms:W3CDTF">2019-12-04T06:23:00Z</dcterms:modified>
</cp:coreProperties>
</file>