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9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746"/>
        <w:gridCol w:w="20"/>
        <w:gridCol w:w="751"/>
        <w:gridCol w:w="20"/>
        <w:gridCol w:w="918"/>
        <w:gridCol w:w="20"/>
        <w:gridCol w:w="1119"/>
        <w:gridCol w:w="20"/>
        <w:gridCol w:w="1859"/>
        <w:gridCol w:w="20"/>
        <w:gridCol w:w="1604"/>
        <w:gridCol w:w="20"/>
      </w:tblGrid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422" w:type="dxa"/>
            <w:gridSpan w:val="2"/>
            <w:shd w:val="clear" w:color="FFFFFF" w:fill="auto"/>
            <w:vAlign w:val="bottom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shd w:val="clear" w:color="FFFFFF" w:fill="auto"/>
            <w:vAlign w:val="bottom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7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422" w:type="dxa"/>
            <w:gridSpan w:val="2"/>
            <w:shd w:val="clear" w:color="FFFFFF" w:fill="auto"/>
            <w:vAlign w:val="bottom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422" w:type="dxa"/>
            <w:gridSpan w:val="2"/>
            <w:shd w:val="clear" w:color="FFFFFF" w:fill="auto"/>
            <w:vAlign w:val="bottom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422" w:type="dxa"/>
            <w:gridSpan w:val="2"/>
            <w:shd w:val="clear" w:color="FFFFFF" w:fill="auto"/>
            <w:vAlign w:val="bottom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422" w:type="dxa"/>
            <w:gridSpan w:val="2"/>
            <w:shd w:val="clear" w:color="FFFFFF" w:fill="auto"/>
            <w:vAlign w:val="bottom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RPr="009142D4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422" w:type="dxa"/>
            <w:gridSpan w:val="2"/>
            <w:shd w:val="clear" w:color="FFFFFF" w:fill="auto"/>
            <w:vAlign w:val="bottom"/>
          </w:tcPr>
          <w:p w:rsidR="00D147F9" w:rsidRPr="009142D4" w:rsidRDefault="001A01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142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142D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142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142D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142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142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D147F9" w:rsidRPr="009142D4" w:rsidRDefault="00D14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gridSpan w:val="2"/>
            <w:shd w:val="clear" w:color="FFFFFF" w:fill="auto"/>
            <w:vAlign w:val="bottom"/>
          </w:tcPr>
          <w:p w:rsidR="00D147F9" w:rsidRPr="009142D4" w:rsidRDefault="00D14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  <w:gridSpan w:val="2"/>
            <w:shd w:val="clear" w:color="FFFFFF" w:fill="auto"/>
            <w:vAlign w:val="bottom"/>
          </w:tcPr>
          <w:p w:rsidR="00D147F9" w:rsidRPr="009142D4" w:rsidRDefault="00D14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gridSpan w:val="2"/>
            <w:shd w:val="clear" w:color="FFFFFF" w:fill="auto"/>
            <w:vAlign w:val="bottom"/>
          </w:tcPr>
          <w:p w:rsidR="00D147F9" w:rsidRPr="009142D4" w:rsidRDefault="00D14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Pr="009142D4" w:rsidRDefault="00D147F9">
            <w:pPr>
              <w:rPr>
                <w:szCs w:val="16"/>
                <w:lang w:val="en-US"/>
              </w:rPr>
            </w:pPr>
          </w:p>
        </w:tc>
      </w:tr>
      <w:tr w:rsidR="00D147F9" w:rsidRPr="009142D4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422" w:type="dxa"/>
            <w:gridSpan w:val="2"/>
            <w:shd w:val="clear" w:color="FFFFFF" w:fill="auto"/>
            <w:vAlign w:val="bottom"/>
          </w:tcPr>
          <w:p w:rsidR="00D147F9" w:rsidRPr="009142D4" w:rsidRDefault="001A01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2D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D147F9" w:rsidRPr="009142D4" w:rsidRDefault="00D14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gridSpan w:val="2"/>
            <w:shd w:val="clear" w:color="FFFFFF" w:fill="auto"/>
            <w:vAlign w:val="bottom"/>
          </w:tcPr>
          <w:p w:rsidR="00D147F9" w:rsidRPr="009142D4" w:rsidRDefault="00D14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  <w:gridSpan w:val="2"/>
            <w:shd w:val="clear" w:color="FFFFFF" w:fill="auto"/>
            <w:vAlign w:val="bottom"/>
          </w:tcPr>
          <w:p w:rsidR="00D147F9" w:rsidRPr="009142D4" w:rsidRDefault="00D14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gridSpan w:val="2"/>
            <w:shd w:val="clear" w:color="FFFFFF" w:fill="auto"/>
            <w:vAlign w:val="bottom"/>
          </w:tcPr>
          <w:p w:rsidR="00D147F9" w:rsidRPr="009142D4" w:rsidRDefault="00D14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Pr="009142D4" w:rsidRDefault="00D147F9">
            <w:pPr>
              <w:rPr>
                <w:szCs w:val="16"/>
                <w:lang w:val="en-US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422" w:type="dxa"/>
            <w:gridSpan w:val="2"/>
            <w:shd w:val="clear" w:color="FFFFFF" w:fill="auto"/>
            <w:vAlign w:val="bottom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422" w:type="dxa"/>
            <w:gridSpan w:val="2"/>
            <w:shd w:val="clear" w:color="FFFFFF" w:fill="auto"/>
            <w:vAlign w:val="bottom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422" w:type="dxa"/>
            <w:gridSpan w:val="2"/>
            <w:shd w:val="clear" w:color="FFFFFF" w:fill="auto"/>
            <w:vAlign w:val="bottom"/>
          </w:tcPr>
          <w:p w:rsidR="00D147F9" w:rsidRDefault="009142D4" w:rsidP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="001A01DE">
              <w:rPr>
                <w:rFonts w:ascii="Times New Roman" w:hAnsi="Times New Roman"/>
                <w:sz w:val="24"/>
                <w:szCs w:val="24"/>
              </w:rPr>
              <w:t>02.2</w:t>
            </w:r>
            <w:r w:rsidR="001A01DE">
              <w:rPr>
                <w:rFonts w:ascii="Times New Roman" w:hAnsi="Times New Roman"/>
                <w:sz w:val="24"/>
                <w:szCs w:val="24"/>
              </w:rPr>
              <w:t>020 г. №.115-2020</w:t>
            </w:r>
            <w:bookmarkStart w:id="0" w:name="_GoBack"/>
            <w:bookmarkEnd w:id="0"/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422" w:type="dxa"/>
            <w:gridSpan w:val="2"/>
            <w:shd w:val="clear" w:color="FFFFFF" w:fill="auto"/>
            <w:vAlign w:val="bottom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422" w:type="dxa"/>
            <w:gridSpan w:val="2"/>
            <w:shd w:val="clear" w:color="FFFFFF" w:fill="auto"/>
            <w:vAlign w:val="bottom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9149" w:type="dxa"/>
            <w:gridSpan w:val="10"/>
            <w:shd w:val="clear" w:color="FFFFFF" w:fill="auto"/>
            <w:vAlign w:val="bottom"/>
          </w:tcPr>
          <w:p w:rsidR="00D147F9" w:rsidRDefault="001A01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D147F9" w:rsidRDefault="001A01DE" w:rsidP="009142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предоставить коммерческое предложение на право </w:t>
            </w:r>
            <w:r w:rsidR="009142D4">
              <w:rPr>
                <w:rFonts w:ascii="Times New Roman" w:hAnsi="Times New Roman"/>
                <w:sz w:val="28"/>
                <w:szCs w:val="28"/>
              </w:rPr>
              <w:t>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</w:t>
            </w:r>
            <w:r w:rsidR="009142D4">
              <w:rPr>
                <w:rFonts w:ascii="Times New Roman" w:hAnsi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2D4">
              <w:rPr>
                <w:rFonts w:ascii="Times New Roman" w:hAnsi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47F9" w:rsidRDefault="001A0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47F9" w:rsidRDefault="001A0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47F9" w:rsidRDefault="00D1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47F9" w:rsidRDefault="001A0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47F9" w:rsidRDefault="001A0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47F9" w:rsidRDefault="001A0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47F9" w:rsidRDefault="001A0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47F9" w:rsidRDefault="001A0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качества </w:t>
            </w:r>
            <w:r>
              <w:rPr>
                <w:rFonts w:ascii="Times New Roman" w:hAnsi="Times New Roman"/>
                <w:sz w:val="24"/>
                <w:szCs w:val="24"/>
              </w:rPr>
              <w:t>воды для 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качества воды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качества воды для </w:t>
            </w:r>
            <w:r>
              <w:rPr>
                <w:rFonts w:ascii="Times New Roman" w:hAnsi="Times New Roman"/>
                <w:sz w:val="24"/>
                <w:szCs w:val="24"/>
              </w:rPr>
              <w:t>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качества воды для гемодиализа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1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7F9" w:rsidRDefault="00D1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676" w:type="dxa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3746" w:type="dxa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938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113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187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D147F9" w:rsidRDefault="001A01DE" w:rsidP="00D14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="00D14AF7">
              <w:rPr>
                <w:rFonts w:ascii="Times New Roman" w:hAnsi="Times New Roman"/>
                <w:sz w:val="28"/>
                <w:szCs w:val="28"/>
              </w:rPr>
              <w:t>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>: не более 30 календарных дней с момента заключения государственного контракта.</w:t>
            </w: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676" w:type="dxa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3746" w:type="dxa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938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113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187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D147F9" w:rsidRDefault="001A0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r w:rsidR="00D14AF7">
              <w:rPr>
                <w:rFonts w:ascii="Times New Roman" w:hAnsi="Times New Roman"/>
                <w:sz w:val="28"/>
                <w:szCs w:val="28"/>
              </w:rPr>
              <w:t>результатов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КГБУЗ «Краевая клиническая больница» г.Красноярск, ул. Партизана Железняка, 3.</w:t>
            </w: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676" w:type="dxa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6" w:type="dxa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D147F9" w:rsidRDefault="001A0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676" w:type="dxa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3746" w:type="dxa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938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113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187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D147F9" w:rsidRDefault="001A01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12.02.2020 17:00:00 по местному времени.</w:t>
            </w: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3746" w:type="dxa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938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113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187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D147F9" w:rsidRDefault="001A01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3746" w:type="dxa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938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113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187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3746" w:type="dxa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938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113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187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3746" w:type="dxa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938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113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1879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  <w:tc>
          <w:tcPr>
            <w:tcW w:w="1624" w:type="dxa"/>
            <w:gridSpan w:val="2"/>
            <w:shd w:val="clear" w:color="FFFFFF" w:fill="auto"/>
            <w:vAlign w:val="bottom"/>
          </w:tcPr>
          <w:p w:rsidR="00D147F9" w:rsidRDefault="00D147F9">
            <w:pPr>
              <w:rPr>
                <w:szCs w:val="16"/>
              </w:rPr>
            </w:pP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D147F9" w:rsidRDefault="001A01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47F9" w:rsidTr="00D1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D147F9" w:rsidRDefault="00D14AF7" w:rsidP="00D14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Екатерина Александровна</w:t>
            </w:r>
            <w:r w:rsidR="001A01DE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000000" w:rsidRDefault="001A01D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7F9"/>
    <w:rsid w:val="001A01DE"/>
    <w:rsid w:val="009142D4"/>
    <w:rsid w:val="00D147F9"/>
    <w:rsid w:val="00D1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CDCC5-C7CE-4F7E-B1CF-93904CB9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2020-02-07T04:45:00Z</dcterms:created>
  <dcterms:modified xsi:type="dcterms:W3CDTF">2020-02-07T09:08:00Z</dcterms:modified>
</cp:coreProperties>
</file>