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 w:rsidRPr="00364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Pr="00364DE7" w:rsidRDefault="00364DE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4D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Pr="00364DE7" w:rsidRDefault="001003CE">
            <w:pPr>
              <w:spacing w:after="0"/>
              <w:rPr>
                <w:lang w:val="en-US"/>
              </w:rPr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 w:rsidP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16.08. 2 024 г. №.1147-2024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 со штекером угловым СКМ-01 (углекислый газ)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Переходник G3\4 -  W21.8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Переходник латунный для кислородных баллонов. Внешняя резьба G3\4,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W21.8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штекером угловым СКМ-01 (углекислый газ)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 со штекером угловым СКМ-01 (углекислый газ)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Манометр МТП-1м 250атм (кислород)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 сварочный. Предназначение: измерение давления в жидких и </w:t>
            </w:r>
            <w:r>
              <w:rPr>
                <w:rFonts w:ascii="Times New Roman" w:hAnsi="Times New Roman"/>
                <w:sz w:val="24"/>
                <w:szCs w:val="24"/>
              </w:rPr>
              <w:t>газообразных средах. Резьба: М12х1.5. Диаметр: 50 мм, для редуктора. Давление 0-250 атм.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газовый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фурнитуры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364D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3CE" w:rsidRDefault="001003C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у..</w:t>
            </w:r>
            <w:proofErr w:type="gramEnd"/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21.08.2024 17:00:00 по местному времени. 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003CE" w:rsidRDefault="001003CE">
            <w:pPr>
              <w:spacing w:after="0"/>
            </w:pP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0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003CE" w:rsidRDefault="00364DE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64D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3CE"/>
    <w:rsid w:val="001003CE"/>
    <w:rsid w:val="0036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22AA7-6B3E-4732-90AC-C0C748D6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2024-08-16T06:28:00Z</dcterms:created>
  <dcterms:modified xsi:type="dcterms:W3CDTF">2024-08-16T06:29:00Z</dcterms:modified>
</cp:coreProperties>
</file>