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F2D0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2D05" w:rsidRDefault="00065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F2D05" w:rsidRDefault="00065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2D05" w:rsidRDefault="00065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2D05" w:rsidRDefault="00065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2D05" w:rsidRDefault="00065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2D05" w:rsidRDefault="00065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</w:tr>
      <w:tr w:rsidR="003F2D05" w:rsidRPr="007F6C1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2D05" w:rsidRPr="007F6C18" w:rsidRDefault="00065D6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6C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F6C1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F6C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F6C1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F6C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F6C1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3F2D05" w:rsidRPr="007F6C18" w:rsidRDefault="003F2D0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2D05" w:rsidRPr="007F6C18" w:rsidRDefault="003F2D0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2D05" w:rsidRPr="007F6C18" w:rsidRDefault="003F2D0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2D05" w:rsidRPr="007F6C18" w:rsidRDefault="003F2D0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2D05" w:rsidRPr="007F6C18" w:rsidRDefault="003F2D0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2D05" w:rsidRPr="007F6C18" w:rsidRDefault="003F2D0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2D05" w:rsidRPr="007F6C18" w:rsidRDefault="003F2D05">
            <w:pPr>
              <w:rPr>
                <w:szCs w:val="16"/>
                <w:lang w:val="en-US"/>
              </w:rPr>
            </w:pP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2D05" w:rsidRDefault="00065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2D05" w:rsidRDefault="00065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2D05" w:rsidRDefault="00065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2D05" w:rsidRDefault="007F6C18" w:rsidP="007F6C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</w:t>
            </w:r>
            <w:r w:rsidR="00065D6A">
              <w:rPr>
                <w:rFonts w:ascii="Times New Roman" w:hAnsi="Times New Roman"/>
                <w:sz w:val="24"/>
                <w:szCs w:val="24"/>
              </w:rPr>
              <w:t>022 г. №.</w:t>
            </w:r>
            <w:r>
              <w:rPr>
                <w:rFonts w:ascii="Times New Roman" w:hAnsi="Times New Roman"/>
                <w:sz w:val="24"/>
                <w:szCs w:val="24"/>
              </w:rPr>
              <w:t>1110-2022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2D05" w:rsidRDefault="00065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F2D05" w:rsidRDefault="00065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F2D05" w:rsidRDefault="00065D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F2D05" w:rsidRDefault="00065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D05" w:rsidRDefault="00065D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D05" w:rsidRDefault="00065D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D05" w:rsidRDefault="00065D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D05" w:rsidRDefault="00065D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D05" w:rsidRDefault="00065D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D05" w:rsidRDefault="00065D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D05" w:rsidRDefault="00065D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D05" w:rsidRDefault="00065D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D05" w:rsidRDefault="00065D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F2D05" w:rsidRDefault="00065D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2D05" w:rsidRDefault="00065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2D05" w:rsidRDefault="00065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аппарата для проведения острого диализа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2D05" w:rsidRDefault="00065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Ремонт аппарата для проведения острого диализа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Ремонт аппарата для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острого 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Multifiltrate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2MUG7046,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произ-водство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AG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KGaA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Германия: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ротора насоса ROTOR FOR BLOOD PUMP MFT, каталожный № М360761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замена литиевой батарейки CR 1/3N 3 B 170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каталожный № F40003842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батареи аккумуляторной в сборе 4008/MFT (RECHARGEABLE BATTERY 18V CPL. 4008/MFT), каталожный № 6720291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калибровка, проверка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заменяемым запчастям: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</w:t>
            </w:r>
            <w:r>
              <w:rPr>
                <w:rFonts w:ascii="Times New Roman" w:hAnsi="Times New Roman"/>
                <w:sz w:val="24"/>
                <w:szCs w:val="24"/>
              </w:rPr>
              <w:t>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 были восстановлены потребительские 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качеству  ра</w:t>
            </w:r>
            <w:r>
              <w:rPr>
                <w:rFonts w:ascii="Times New Roman" w:hAnsi="Times New Roman"/>
                <w:sz w:val="24"/>
                <w:szCs w:val="24"/>
              </w:rPr>
              <w:t>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</w:t>
            </w:r>
            <w:r>
              <w:rPr>
                <w:rFonts w:ascii="Times New Roman" w:hAnsi="Times New Roman"/>
                <w:sz w:val="24"/>
                <w:szCs w:val="24"/>
              </w:rPr>
              <w:t>онтных и регулировочных работ с восстановлением исправности,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сохранение заявленных при государственной сертификации параметров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t>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лицензии на право производства и ТО МИ,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Положе-нию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лицензировании деятельности по производству и техническому обслуживанию (за исключением случая</w:t>
            </w:r>
            <w:r>
              <w:rPr>
                <w:rFonts w:ascii="Times New Roman" w:hAnsi="Times New Roman"/>
                <w:sz w:val="24"/>
                <w:szCs w:val="24"/>
              </w:rPr>
              <w:t>, если техническое обслуживание осуществляется для обеспечения собственных нужд юридического лица или индивидуального предпринимателя) медицин-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«Техническое обслуживание медицинской техники», утвержденных письмом Министерства здравоохранения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Минпромнауки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 от 27.10.2003 г. № 293-22/233 «О введении в действие методических рекомендаций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Техни-ческое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обслуживание медицинской техники»»;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медицин-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</w:t>
            </w:r>
            <w:r>
              <w:rPr>
                <w:rFonts w:ascii="Times New Roman" w:hAnsi="Times New Roman"/>
                <w:sz w:val="24"/>
                <w:szCs w:val="24"/>
              </w:rPr>
              <w:t>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Место выполнения работ,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показатели, связанные с опред</w:t>
            </w:r>
            <w:r>
              <w:rPr>
                <w:rFonts w:ascii="Times New Roman" w:hAnsi="Times New Roman"/>
                <w:sz w:val="24"/>
                <w:szCs w:val="24"/>
              </w:rPr>
              <w:t>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</w:t>
            </w:r>
            <w:r>
              <w:rPr>
                <w:rFonts w:ascii="Times New Roman" w:hAnsi="Times New Roman"/>
                <w:sz w:val="24"/>
                <w:szCs w:val="24"/>
              </w:rPr>
              <w:t>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2D05" w:rsidRDefault="00065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2D05" w:rsidRDefault="00065D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2D05" w:rsidRDefault="003F2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2D05" w:rsidRDefault="003F2D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F2D05" w:rsidRDefault="00065D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F2D05" w:rsidRDefault="00065D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2D05" w:rsidRDefault="003F2D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F2D05" w:rsidRDefault="00065D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F2D05" w:rsidRDefault="00065D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25.07.2022 17:00:00 по местному времени. </w:t>
            </w: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F2D05" w:rsidRDefault="00065D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F2D05" w:rsidRDefault="003F2D05">
            <w:pPr>
              <w:rPr>
                <w:szCs w:val="16"/>
              </w:rPr>
            </w:pP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F2D05" w:rsidRDefault="00065D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F2D0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F2D05" w:rsidRDefault="00065D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065D6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2D05"/>
    <w:rsid w:val="00065D6A"/>
    <w:rsid w:val="003F2D05"/>
    <w:rsid w:val="007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840B1-DDD2-435B-B298-020133C0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2022-07-20T02:47:00Z</dcterms:created>
  <dcterms:modified xsi:type="dcterms:W3CDTF">2022-07-20T02:57:00Z</dcterms:modified>
</cp:coreProperties>
</file>