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898"/>
        <w:gridCol w:w="2442"/>
        <w:gridCol w:w="668"/>
        <w:gridCol w:w="833"/>
        <w:gridCol w:w="1040"/>
        <w:gridCol w:w="1816"/>
        <w:gridCol w:w="1540"/>
      </w:tblGrid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A02" w:rsidRDefault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A7A02" w:rsidRDefault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A02" w:rsidRDefault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A02" w:rsidRDefault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A02" w:rsidRDefault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A02" w:rsidRDefault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 w:rsidRPr="00776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A02" w:rsidRPr="007762AE" w:rsidRDefault="007762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62A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Pr="007762AE" w:rsidRDefault="00EA7A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Pr="007762AE" w:rsidRDefault="00EA7A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Pr="007762AE" w:rsidRDefault="00EA7A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Pr="007762AE" w:rsidRDefault="00EA7A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Pr="007762AE" w:rsidRDefault="00EA7A02">
            <w:pPr>
              <w:rPr>
                <w:szCs w:val="16"/>
                <w:lang w:val="en-US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A02" w:rsidRDefault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A02" w:rsidRDefault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A02" w:rsidRDefault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A02" w:rsidRDefault="007762AE" w:rsidP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№.1107-2020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A02" w:rsidRDefault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A02" w:rsidRDefault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A7A02" w:rsidRDefault="007762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7A02" w:rsidRDefault="00776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A02" w:rsidRDefault="00776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A02" w:rsidRDefault="00776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A02" w:rsidRDefault="00776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A02" w:rsidRDefault="00776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A02" w:rsidRDefault="00776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A02" w:rsidRDefault="00776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A02" w:rsidRDefault="00776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A02" w:rsidRDefault="00776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A02" w:rsidRDefault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A02" w:rsidRDefault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A02" w:rsidRDefault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Центрифуга-встряхиватель 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Центрифуга-встряхиватель медицинская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 Электронное реле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 Энергонезависимая память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 Функция </w:t>
            </w:r>
            <w:r>
              <w:rPr>
                <w:rFonts w:ascii="Times New Roman" w:hAnsi="Times New Roman"/>
                <w:sz w:val="24"/>
                <w:szCs w:val="24"/>
              </w:rPr>
              <w:t>перемешивания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 Комбинированный режим перемешивание-центрифугирование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 Дополнительный автоматический запуск от закрытия крышки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1.6  Экстренный тормоз ротора при преждевременном открытии крышки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 Прозрачная крышка р</w:t>
            </w:r>
            <w:r>
              <w:rPr>
                <w:rFonts w:ascii="Times New Roman" w:hAnsi="Times New Roman"/>
                <w:sz w:val="24"/>
                <w:szCs w:val="24"/>
              </w:rPr>
              <w:t>отора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 Аэродинамический кожух ротора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 Применение стрип ротора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Ротор под разные типы пробирок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Посадочных мест в роторе, шт. Не менее 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Положение пробирок в роторе: 45° к горизонту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Скор</w:t>
            </w:r>
            <w:r>
              <w:rPr>
                <w:rFonts w:ascii="Times New Roman" w:hAnsi="Times New Roman"/>
                <w:sz w:val="24"/>
                <w:szCs w:val="24"/>
              </w:rPr>
              <w:t>ость вращения ротора в диапзоне, об/мин. От 2000 до 7000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Шаг установки скорости вращения ротора, об/мин. Не более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Установка таймера 0,1; 0,5; 1; 3; 5; 30 мин.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Максимальное время торможения, сек Не более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 Максимальное в</w:t>
            </w:r>
            <w:r>
              <w:rPr>
                <w:rFonts w:ascii="Times New Roman" w:hAnsi="Times New Roman"/>
                <w:sz w:val="24"/>
                <w:szCs w:val="24"/>
              </w:rPr>
              <w:t>ремя экстренного торможения, сек Не более 0,8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  Количество степеней встряхивания Не менее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  Габаритные размеры (ДxШxВ), мм Не более 200 х 180 х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 Масса, кг Не более 1,8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Регистрационное удостоверение Минздрава России или Федеральной службы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</w:t>
            </w:r>
            <w:r>
              <w:rPr>
                <w:rFonts w:ascii="Times New Roman" w:hAnsi="Times New Roman"/>
                <w:sz w:val="24"/>
                <w:szCs w:val="24"/>
              </w:rPr>
              <w:t>ботке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сплуатацию с момента заключения контракта, дней Не более 40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ОКПД2: 26.51.53.190  Приборы и аппаратура для физического или химического анализа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Центрифуга-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встряхиватель медицинская серии CM: СМ-70М-07.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ель "СИА "ЭЛМИ", Латвия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A02" w:rsidRDefault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A02" w:rsidRDefault="0077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A02" w:rsidRDefault="00EA7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A02" w:rsidRDefault="00EA7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7A02" w:rsidRDefault="00776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7A02" w:rsidRDefault="00776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г.Красноярск,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7A02" w:rsidRDefault="00776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7A02" w:rsidRDefault="00776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24.12.2020 17:00:00 по местному времени.</w:t>
            </w: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7A02" w:rsidRDefault="00776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A02" w:rsidRDefault="00EA7A02">
            <w:pPr>
              <w:rPr>
                <w:szCs w:val="16"/>
              </w:rPr>
            </w:pP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7A02" w:rsidRDefault="00776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A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7A02" w:rsidRDefault="00776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762A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A02"/>
    <w:rsid w:val="007762AE"/>
    <w:rsid w:val="00EA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AA24E-1EC8-4C72-8A32-3DBA50F1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2020-12-21T02:21:00Z</dcterms:created>
  <dcterms:modified xsi:type="dcterms:W3CDTF">2020-12-21T02:22:00Z</dcterms:modified>
</cp:coreProperties>
</file>