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041"/>
        <w:gridCol w:w="2500"/>
        <w:gridCol w:w="630"/>
        <w:gridCol w:w="795"/>
        <w:gridCol w:w="1004"/>
        <w:gridCol w:w="1793"/>
        <w:gridCol w:w="1510"/>
      </w:tblGrid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 w:rsidRPr="00B67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Pr="00B67982" w:rsidRDefault="00B679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98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Pr="00B67982" w:rsidRDefault="00C249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Pr="00B67982" w:rsidRDefault="00C249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Pr="00B67982" w:rsidRDefault="00C249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Pr="00B67982" w:rsidRDefault="00C249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Pr="00B67982" w:rsidRDefault="00C2490E">
            <w:pPr>
              <w:rPr>
                <w:szCs w:val="16"/>
                <w:lang w:val="en-US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 w:rsidTr="00B67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 w:rsidP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</w:t>
            </w:r>
            <w:r>
              <w:rPr>
                <w:rFonts w:ascii="Times New Roman" w:hAnsi="Times New Roman"/>
                <w:sz w:val="24"/>
                <w:szCs w:val="24"/>
              </w:rPr>
              <w:t>020 г. №.1054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490E" w:rsidRDefault="00B67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490E" w:rsidRDefault="00B67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диагонстирование стерилизаторов паровых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диагностирование технических устройств,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работающих под избыточным давлением.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Наименование оказываемых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диагностирование технических устройств, работающих под избыточным давле-нием, находящихся в эксплуатации на территории КГБУЗ «Краев</w:t>
            </w:r>
            <w:r>
              <w:rPr>
                <w:rFonts w:ascii="Times New Roman" w:hAnsi="Times New Roman"/>
                <w:sz w:val="24"/>
                <w:szCs w:val="24"/>
              </w:rPr>
              <w:t>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Перечень оборудования, подлежащего техническому диагностированию: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Стерилизатор паровой ВК-75-01, зав. № 02140510, 2010 года выпуска, производства ОАО «Тюменский завод медицинского оборудования и инструментов», г. Тюмень;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паровой ВК-75-01, зав. № 00870410-1, 2010 года выпуска, производства ОАО «Тюменский завод медицинского оборудования и инструментов», г. Тюмень;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Стерилизатор паровой ГК-100-3, зав. № 04450610, 2010 года выпуска, производства ОАО «Тюменский </w:t>
            </w:r>
            <w:r>
              <w:rPr>
                <w:rFonts w:ascii="Times New Roman" w:hAnsi="Times New Roman"/>
                <w:sz w:val="24"/>
                <w:szCs w:val="24"/>
              </w:rPr>
              <w:t>завод медицинского оборудования и инструментов», г. Тюмень.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диагностирование технических устройств, работающих под избы-точным давлением, должно производиться в соответствии с нормативно-техническими документами: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ОМУ 42-21-35-91 Правила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 и требования безопасности при работе на паровых стерилизаторах;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ПБ 03-584-03 Правила проектирования, изготовления и приемки сосудов и аппаратов стальных сварных;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34347-2017 Сосуды и аппараты стальные сварные. Общие технические условия;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Освидетельствование паровых стерилизаторов;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Паспорта на стерилизаторы паровые ГК-100-3 и ВК-75-01.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Перечень работ для каждого стерилизатора парового: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№ п/п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Анализ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Визуальный и измерительный контро</w:t>
            </w:r>
            <w:r>
              <w:rPr>
                <w:rFonts w:ascii="Times New Roman" w:hAnsi="Times New Roman"/>
                <w:sz w:val="24"/>
                <w:szCs w:val="24"/>
              </w:rPr>
              <w:t>ль осмотр наружных поверхностей стерилиза-тора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исправности установленной арматуры, КИП и предохранительных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Проверка состояния опорных конструкций, наличие заземления, состояние надпи-сей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Осмотр внутренних доступных поверхностей с</w:t>
            </w:r>
            <w:r>
              <w:rPr>
                <w:rFonts w:ascii="Times New Roman" w:hAnsi="Times New Roman"/>
                <w:sz w:val="24"/>
                <w:szCs w:val="24"/>
              </w:rPr>
              <w:t>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Проведение ультразвуковой толщинометрии и контроля качества сварных соедине-ний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Измерение твердости металла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Гидравлические испытания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После окончания работ Исполнитель обязан сделать соответствующую отметку в журнале технического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Заказчика и паспортах сосудов, работающих под избыточным давлением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Обязательные требования к Исполнителю: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лицензии Федеральной службы по экологическому, технологическому и атомному надзору;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квалификация специалистов должна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подтверждена удостоверяющими документами (дипломами, сертификатами);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при выполнении работ на объектах Заказчика должен иметь удостоверение по электробезопасности не ниже 3-й группы.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контрольно-измерительн</w:t>
            </w:r>
            <w:r>
              <w:rPr>
                <w:rFonts w:ascii="Times New Roman" w:hAnsi="Times New Roman"/>
                <w:sz w:val="24"/>
                <w:szCs w:val="24"/>
              </w:rPr>
              <w:t>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техническому диагностированию, </w:t>
            </w:r>
            <w:r>
              <w:rPr>
                <w:rFonts w:ascii="Times New Roman" w:hAnsi="Times New Roman"/>
                <w:sz w:val="24"/>
                <w:szCs w:val="24"/>
              </w:rPr>
              <w:t>указанных в перечне.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оборудова-ние, требующее аттестации, должно быть аттестовано согласно действующим нормативам.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более 30 дней с момента заключения к</w:t>
            </w:r>
            <w:r>
              <w:rPr>
                <w:rFonts w:ascii="Times New Roman" w:hAnsi="Times New Roman"/>
                <w:sz w:val="24"/>
                <w:szCs w:val="24"/>
              </w:rPr>
              <w:t>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Перечень документов, которые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передает заказчику после выпол-нения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отчет по техническому диагностированию на каждый стерилизатор (заключение эксперти-з</w:t>
            </w:r>
            <w:r>
              <w:rPr>
                <w:rFonts w:ascii="Times New Roman" w:hAnsi="Times New Roman"/>
                <w:sz w:val="24"/>
                <w:szCs w:val="24"/>
              </w:rPr>
              <w:t>ы);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акт сдачи-приёмки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71.20.19.190 Услуги по техническим испытаниям и анализу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C2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C2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диагонстирование стерилизаторов паровых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диагностирование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работающих под избыточным давлением.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Наименование оказываемых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диагностирование технических устройств, работающих под избыточным давле-нием, находящихся в эксплуатации на территории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Перечень оборудования, подлежащего техническому диагностированию: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Стерилизатор паровой ВК-75-01, зав. № 02140510, 2010 года выпуска, производства ОАО «Тюменский завод медицинского оборудования и инструментов», г. Тюмень;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Стерилизатор паровой ВК-75-0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зав. № 00870410-1, 2010 года выпуска,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ОАО «Тюменский завод медицинского оборудования и инструментов», г. Тюмень;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Стерилизатор паровой ГК-100-3, зав. № 04450610, 2010 года выпуска, производства ОАО «Тюменский завод медицинского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 и инструментов», г. Тюмень.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Техническое диагностирование технических устройств, работающих под избы-точным давлением, должно производиться в соответствии с нормативно-техническими документами: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ОМУ 42-21-35-91 Правила эксплуатации и требования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при работе на паровых стерилизаторах;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ПБ 03-584-03 Правила проектирования, изготовления и приемки сосудов и аппаратов стальных сварных;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34347-2017 Сосуды и аппараты стальные сварные. Общие технические условия;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Освидетельствование паровы</w:t>
            </w:r>
            <w:r>
              <w:rPr>
                <w:rFonts w:ascii="Times New Roman" w:hAnsi="Times New Roman"/>
                <w:sz w:val="24"/>
                <w:szCs w:val="24"/>
              </w:rPr>
              <w:t>х стерилизаторов;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Паспорта на стерилизаторы паровые ГК-100-3 и ВК-75-01.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Перечень работ для каждого стерилизатора парового: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Анализ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Визуальный и измерительный контроль осмотр наружных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ей стерилиза-тора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исправности установленной арматуры, КИП и предохранительных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Проверка состояния опорных конструкций, наличие заземления, состояние надпи-сей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Осмотр внутренних доступных поверхностей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Проведение ул</w:t>
            </w:r>
            <w:r>
              <w:rPr>
                <w:rFonts w:ascii="Times New Roman" w:hAnsi="Times New Roman"/>
                <w:sz w:val="24"/>
                <w:szCs w:val="24"/>
              </w:rPr>
              <w:t>ьтразвуковой толщинометрии и контроля качества сварных соедине-ний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Измерение твердости металла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Гидравлические испытания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После окончания работ Исполнитель обязан сделать соответствующую отметку в журнале технического обслуживания Заказчика и паспо</w:t>
            </w:r>
            <w:r>
              <w:rPr>
                <w:rFonts w:ascii="Times New Roman" w:hAnsi="Times New Roman"/>
                <w:sz w:val="24"/>
                <w:szCs w:val="24"/>
              </w:rPr>
              <w:t>ртах сосудов, работающих под избыточным давлением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Обязательные требования к Исполнителю: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лицензии Федеральной службы по экологическому, технологическому и атомному надзору;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квалификация специалистов должна быть подтверждена удостоверяющими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(дипломами, сертификатами);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при выполнении работ на объектах Заказчика должен иметь удостоверение по электробезопасности не ниже 3-й группы.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контрольно-измерительному и технологическому испыта</w:t>
            </w:r>
            <w:r>
              <w:rPr>
                <w:rFonts w:ascii="Times New Roman" w:hAnsi="Times New Roman"/>
                <w:sz w:val="24"/>
                <w:szCs w:val="24"/>
              </w:rPr>
              <w:t>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техническому диагностированию, указанных в перечне.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</w:t>
            </w:r>
            <w:r>
              <w:rPr>
                <w:rFonts w:ascii="Times New Roman" w:hAnsi="Times New Roman"/>
                <w:sz w:val="24"/>
                <w:szCs w:val="24"/>
              </w:rPr>
              <w:t>ва измерений должны быть поверены, а технологическое испытательное оборудова-ние, требующее аттестации, должно быть аттестовано согласно действующим нормативам.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Место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услуг: г. Красноярск, ул. Партизана Железняка, 3-е.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Перечень документов, которые Исполнитель передает заказчику после выпол-нения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отчет по техническому диагностированию на каждый стерилизатор (заключение эксперти-зы);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акт сдачи-приёмки оказа</w:t>
            </w:r>
            <w:r>
              <w:rPr>
                <w:rFonts w:ascii="Times New Roman" w:hAnsi="Times New Roman"/>
                <w:sz w:val="24"/>
                <w:szCs w:val="24"/>
              </w:rPr>
              <w:t>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71.20.19.190 Услуги по техническим испытаниям и анализу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C2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C2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диагонстирование стерилизаторов паровых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диагностирование технических устройств,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работающих под избыточным </w:t>
            </w:r>
            <w:r>
              <w:rPr>
                <w:rFonts w:ascii="Times New Roman" w:hAnsi="Times New Roman"/>
                <w:sz w:val="24"/>
                <w:szCs w:val="24"/>
              </w:rPr>
              <w:t>давлением.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Наименование оказываемых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диагностирование технических устройств, работающих под избыточным давле-нием, находящихся в эксплуатации на территории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Перечень оборудования, подлежащего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ехническому диагностированию: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Стерилизатор паровой ВК-75-01, зав. № 02140510, 2010 года выпуска, производства ОАО «Тюменский завод медицинского оборудования и инструментов», г. Тюмень;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Стерилизатор паровой ВК-75-01, зав. № 00870410-1, 2010 года выпус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ка, производства ОАО «Тюменский завод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инструментов», г. Тюмень;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Стерилизатор паровой ГК-100-3, зав. № 04450610, 2010 года выпуска, производства ОАО «Тюменский завод медицинского оборудования и инструментов», г. Тюмень.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диагностирование технических устройств, работающих под избы-точным давлением, должно производиться в соответствии с нормативно-техническими документами: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ОМУ 42-21-35-91 Правила эксплуатации и требования безопасности при работе на паровых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изаторах;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ПБ 03-584-03 Правила проектирования, изготовления и приемки сосудов и аппаратов стальных сварных;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34347-2017 Сосуды и аппараты стальные сварные. Общие технические условия;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Освидетельствование паровых стерилизаторов;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Паспорта на стери</w:t>
            </w:r>
            <w:r>
              <w:rPr>
                <w:rFonts w:ascii="Times New Roman" w:hAnsi="Times New Roman"/>
                <w:sz w:val="24"/>
                <w:szCs w:val="24"/>
              </w:rPr>
              <w:t>лизаторы паровые ГК-100-3 и ВК-75-01.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Перечень работ для каждого стерилизатора парового: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Анализ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Визуальный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измерительный контроль осмотр наружных поверхностей стерилиза-тора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исправн</w:t>
            </w:r>
            <w:r>
              <w:rPr>
                <w:rFonts w:ascii="Times New Roman" w:hAnsi="Times New Roman"/>
                <w:sz w:val="24"/>
                <w:szCs w:val="24"/>
              </w:rPr>
              <w:t>ости установленной арматуры, КИП и предохранительных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Проверка состояния опорных конструкций, наличие заземления, состояние надпи-сей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Осмотр внутренних доступных поверхностей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Проведение ультразвуковой толщинометрии и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сварных соедине-ний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Измерение твердости металла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Гидравлические испытания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После окончания работ Исполнитель обязан сделать соответствующую отметку в журнале технического обслуживания Заказчика и паспортах сосудов, работающих под избыточн</w:t>
            </w:r>
            <w:r>
              <w:rPr>
                <w:rFonts w:ascii="Times New Roman" w:hAnsi="Times New Roman"/>
                <w:sz w:val="24"/>
                <w:szCs w:val="24"/>
              </w:rPr>
              <w:t>ым давлением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Обязательные требования к Исполнителю: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лицензии Федеральной службы по экологическому, технологическому и атомному надзору;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квалификация специалистов должна быть подтверждена удостоверяющими документами (дипломами, сертификатами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Исполнителя при выполнении работ на объектах Заказчика должен иметь удостоверение по электробезопасности не ниже 3-й группы.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техническому диагностированию, указанных в перечне.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технологическое испытательное оборудова-ние, требующее аттестации, должно быть аттестовано согласно действующим нормативам.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</w:t>
            </w:r>
            <w:r>
              <w:rPr>
                <w:rFonts w:ascii="Times New Roman" w:hAnsi="Times New Roman"/>
                <w:sz w:val="24"/>
                <w:szCs w:val="24"/>
              </w:rPr>
              <w:t>елезняка, 3-е.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Перечень документов, которые Исполнитель передает заказчику после выпол-нения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отчет по техническому диагностированию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каждый стерилизатор (заключение эксперти-зы);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акт сдачи-приёмки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71.20.19.190 Услуги по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ехническим испытаниям и анализу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B67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C2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90E" w:rsidRDefault="00C24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490E" w:rsidRDefault="00B67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490E" w:rsidRDefault="00B6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г.Красноярск, ул. Партизана Железняка, 3.</w:t>
            </w: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490E" w:rsidRDefault="00B6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490E" w:rsidRDefault="00B67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10.12.2020 17:00:00 по местному времени.</w:t>
            </w: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490E" w:rsidRDefault="00B67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490E" w:rsidRDefault="00C2490E">
            <w:pPr>
              <w:rPr>
                <w:szCs w:val="16"/>
              </w:rPr>
            </w:pP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490E" w:rsidRDefault="00B67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490E" w:rsidRDefault="00B67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679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90E"/>
    <w:rsid w:val="00B67982"/>
    <w:rsid w:val="00C2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16BDF-9793-4F81-B2E9-4CB9F0AF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2020-12-08T04:55:00Z</dcterms:created>
  <dcterms:modified xsi:type="dcterms:W3CDTF">2020-12-08T04:56:00Z</dcterms:modified>
</cp:coreProperties>
</file>