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559E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 w:rsidRPr="004D4E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59E5" w:rsidRPr="004D4E40" w:rsidRDefault="00682D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4E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D4E4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D4E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D4E4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D4E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D4E4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559E5" w:rsidRPr="004D4E40" w:rsidRDefault="000559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Pr="004D4E40" w:rsidRDefault="000559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Pr="004D4E40" w:rsidRDefault="000559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Pr="004D4E40" w:rsidRDefault="000559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Pr="004D4E40" w:rsidRDefault="000559E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Pr="004D4E40" w:rsidRDefault="000559E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Pr="004D4E40" w:rsidRDefault="000559E5">
            <w:pPr>
              <w:rPr>
                <w:szCs w:val="16"/>
                <w:lang w:val="en-US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59E5" w:rsidRDefault="004D4E40" w:rsidP="004D4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</w:t>
            </w:r>
            <w:r w:rsidR="00682DCD"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</w:rPr>
              <w:t>1036-2022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559E5" w:rsidRDefault="00682D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59E5" w:rsidRDefault="00682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59E5" w:rsidRDefault="0068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59E5" w:rsidRDefault="0068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59E5" w:rsidRDefault="0068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59E5" w:rsidRDefault="0068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59E5" w:rsidRDefault="0068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59E5" w:rsidRDefault="0068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59E5" w:rsidRDefault="0068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59E5" w:rsidRDefault="0068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59E5" w:rsidRDefault="0068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59E5" w:rsidRDefault="0068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559E5" w:rsidTr="00682DCD">
        <w:tblPrEx>
          <w:tblCellMar>
            <w:top w:w="0" w:type="dxa"/>
            <w:bottom w:w="0" w:type="dxa"/>
          </w:tblCellMar>
        </w:tblPrEx>
        <w:trPr>
          <w:trHeight w:hRule="exact" w:val="14606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гликозилированного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гемоглобина на анализаторе D10 (400 определений)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набор входит: 1. Набор калибраторов для калибровки прибора для работы с данным комплектом.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расконсервации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колонки, в отдельной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коробке 4 бутыли. 3. Аналитическая колонка в конверте с аннотацией. 4. Дискета с программой в твердом конверте. 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100 шт. в пакете для калибраторов, контролей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разведенных образцов. 6. Рабочий буфер № 1, (2 бутыли по 2л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6.0). 7. Рабочий буфер № 2,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6.7). 8. Раствор для промывки и разведения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1,6 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 с консервантом). 9. Компакт-диск с инструкцией к набору на евр</w:t>
            </w:r>
            <w:r>
              <w:rPr>
                <w:rFonts w:ascii="Times New Roman" w:hAnsi="Times New Roman"/>
                <w:sz w:val="24"/>
                <w:szCs w:val="24"/>
              </w:rPr>
              <w:t>опейских языках. 10. Рулон термобумаги.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59E5" w:rsidRDefault="00682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59E5" w:rsidRDefault="0005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59E5" w:rsidRDefault="0005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59E5" w:rsidRDefault="00682D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59E5" w:rsidRDefault="00682D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59E5" w:rsidRDefault="00682D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59E5" w:rsidRDefault="00682D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4D4E40">
              <w:rPr>
                <w:rFonts w:ascii="Times New Roman" w:hAnsi="Times New Roman"/>
                <w:sz w:val="28"/>
                <w:szCs w:val="28"/>
              </w:rPr>
              <w:t>ложения принимаются в срок до 01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.07.2022 17:00:00 по местному времени. </w:t>
            </w: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59E5" w:rsidRDefault="00682D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59E5" w:rsidRDefault="000559E5">
            <w:pPr>
              <w:rPr>
                <w:szCs w:val="16"/>
              </w:rPr>
            </w:pP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59E5" w:rsidRDefault="00682D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59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59E5" w:rsidRDefault="00682D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682DC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59E5"/>
    <w:rsid w:val="000559E5"/>
    <w:rsid w:val="004D4E40"/>
    <w:rsid w:val="0068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BA96E-5172-403C-8AE5-F642386D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2022-06-29T06:32:00Z</dcterms:created>
  <dcterms:modified xsi:type="dcterms:W3CDTF">2022-06-29T06:33:00Z</dcterms:modified>
</cp:coreProperties>
</file>